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8D1C8A5" w14:textId="77777777" w:rsidTr="00F862D6">
        <w:tc>
          <w:tcPr>
            <w:tcW w:w="1020" w:type="dxa"/>
          </w:tcPr>
          <w:p w14:paraId="36A8C6B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86F1DCF" wp14:editId="79D75E12">
                      <wp:simplePos x="0" y="0"/>
                      <wp:positionH relativeFrom="page">
                        <wp:posOffset>4010025</wp:posOffset>
                      </wp:positionH>
                      <wp:positionV relativeFrom="page">
                        <wp:posOffset>1476375</wp:posOffset>
                      </wp:positionV>
                      <wp:extent cx="2411730" cy="438150"/>
                      <wp:effectExtent l="0" t="0" r="762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D5B98E" w14:textId="77777777" w:rsidR="004E17F9" w:rsidRDefault="00DF6443" w:rsidP="002477B7">
                                  <w:pPr>
                                    <w:ind w:left="426" w:right="213"/>
                                    <w:rPr>
                                      <w:b/>
                                    </w:rPr>
                                  </w:pPr>
                                  <w:hyperlink r:id="rId8" w:history="1">
                                    <w:r w:rsidR="003E6764" w:rsidRPr="00FD6A10">
                                      <w:rPr>
                                        <w:rStyle w:val="Hypertextovodkaz"/>
                                        <w:b/>
                                      </w:rPr>
                                      <w:t>Wilfert@spravazeleznic.cz</w:t>
                                    </w:r>
                                  </w:hyperlink>
                                </w:p>
                                <w:p w14:paraId="723C305C" w14:textId="77777777" w:rsidR="002477B7" w:rsidRDefault="002477B7" w:rsidP="002477B7">
                                  <w:pPr>
                                    <w:ind w:left="426" w:right="21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6F1D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5.75pt;margin-top:116.25pt;width:189.9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" o:allowincell="f" fillcolor="white [3212]" stroked="f" strokeweight=".5pt">
                      <v:textbox>
                        <w:txbxContent>
                          <w:p w14:paraId="10D5B98E" w14:textId="77777777" w:rsidR="004E17F9" w:rsidRDefault="00DF6443" w:rsidP="002477B7">
                            <w:pPr>
                              <w:ind w:left="426" w:right="213"/>
                              <w:rPr>
                                <w:b/>
                              </w:rPr>
                            </w:pPr>
                            <w:hyperlink r:id="rId9" w:history="1">
                              <w:r w:rsidR="003E6764" w:rsidRPr="00FD6A10">
                                <w:rPr>
                                  <w:rStyle w:val="Hypertextovodkaz"/>
                                  <w:b/>
                                </w:rPr>
                                <w:t>Wilfert@spravazeleznic.cz</w:t>
                              </w:r>
                            </w:hyperlink>
                          </w:p>
                          <w:p w14:paraId="723C305C" w14:textId="77777777" w:rsidR="002477B7" w:rsidRDefault="002477B7" w:rsidP="002477B7">
                            <w:pPr>
                              <w:ind w:left="426" w:right="21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03DBA343" w14:textId="77777777" w:rsidR="00F64786" w:rsidRDefault="00596C7E" w:rsidP="0077673A">
            <w:r>
              <w:fldChar w:fldCharType="begin">
                <w:ffData>
                  <w:name w:val="VasDopisZn"/>
                  <w:enabled/>
                  <w:calcOnExit w:val="0"/>
                  <w:textInput>
                    <w:default w:val="000/0000"/>
                  </w:textInput>
                </w:ffData>
              </w:fldChar>
            </w:r>
            <w:bookmarkStart w:id="0" w:name="VasDopis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000/0000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1C12F9D7" w14:textId="77777777" w:rsidR="00F64786" w:rsidRDefault="00F64786" w:rsidP="0077673A"/>
        </w:tc>
        <w:tc>
          <w:tcPr>
            <w:tcW w:w="3685" w:type="dxa"/>
          </w:tcPr>
          <w:p w14:paraId="1F075EEF" w14:textId="77777777" w:rsidR="00F64786" w:rsidRDefault="00F64786" w:rsidP="0077673A"/>
        </w:tc>
      </w:tr>
      <w:tr w:rsidR="00F862D6" w14:paraId="6A9387FC" w14:textId="77777777" w:rsidTr="00596C7E">
        <w:tc>
          <w:tcPr>
            <w:tcW w:w="1020" w:type="dxa"/>
          </w:tcPr>
          <w:p w14:paraId="230B4945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0306A221" w14:textId="77777777" w:rsidR="00F862D6" w:rsidRDefault="00764595" w:rsidP="00764595">
            <w:r>
              <w:fldChar w:fldCharType="begin">
                <w:ffData>
                  <w:name w:val="ZeDne"/>
                  <w:enabled/>
                  <w:calcOnExit w:val="0"/>
                  <w:textInput>
                    <w:default w:val="0. 0. 0000"/>
                  </w:textInput>
                </w:ffData>
              </w:fldChar>
            </w:r>
            <w:bookmarkStart w:id="1" w:name="ZeDn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0. 0. 0000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30867919" w14:textId="77777777" w:rsidR="00F862D6" w:rsidRDefault="00F862D6" w:rsidP="0077673A"/>
        </w:tc>
        <w:tc>
          <w:tcPr>
            <w:tcW w:w="3685" w:type="dxa"/>
            <w:vMerge w:val="restart"/>
          </w:tcPr>
          <w:p w14:paraId="31E074E6" w14:textId="77777777" w:rsidR="00596C7E" w:rsidRDefault="00596C7E" w:rsidP="00596C7E">
            <w:pPr>
              <w:rPr>
                <w:rStyle w:val="Potovnadresa"/>
              </w:rPr>
            </w:pPr>
          </w:p>
          <w:p w14:paraId="0AF16A9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2477B7" w14:paraId="2A9678DE" w14:textId="77777777" w:rsidTr="00F862D6">
        <w:tc>
          <w:tcPr>
            <w:tcW w:w="1020" w:type="dxa"/>
          </w:tcPr>
          <w:p w14:paraId="38D4B9EB" w14:textId="77777777" w:rsidR="002477B7" w:rsidRDefault="002477B7" w:rsidP="0077673A">
            <w:r>
              <w:t>Naše zn.</w:t>
            </w:r>
          </w:p>
        </w:tc>
        <w:tc>
          <w:tcPr>
            <w:tcW w:w="2552" w:type="dxa"/>
          </w:tcPr>
          <w:p w14:paraId="53ED5160" w14:textId="77777777" w:rsidR="002477B7" w:rsidRPr="00E50EF9" w:rsidRDefault="00820631" w:rsidP="004F2BB2">
            <w:pPr>
              <w:rPr>
                <w:szCs w:val="14"/>
                <w:highlight w:val="yellow"/>
              </w:rPr>
            </w:pPr>
            <w:r>
              <w:rPr>
                <w:rFonts w:cs="Helvetica"/>
                <w:szCs w:val="14"/>
              </w:rPr>
              <w:t>2955</w:t>
            </w:r>
            <w:r w:rsidR="002477B7" w:rsidRPr="00D146F1">
              <w:rPr>
                <w:rFonts w:cs="Helvetica"/>
                <w:szCs w:val="14"/>
              </w:rPr>
              <w:t>/20</w:t>
            </w:r>
            <w:r w:rsidR="00C735BE" w:rsidRPr="00D146F1">
              <w:rPr>
                <w:rFonts w:cs="Helvetica"/>
                <w:szCs w:val="14"/>
              </w:rPr>
              <w:t>2</w:t>
            </w:r>
            <w:r w:rsidR="004F2BB2" w:rsidRPr="00D146F1">
              <w:rPr>
                <w:rFonts w:cs="Helvetica"/>
                <w:szCs w:val="14"/>
              </w:rPr>
              <w:t>1</w:t>
            </w:r>
            <w:r w:rsidR="00864E19" w:rsidRPr="00D146F1">
              <w:rPr>
                <w:rFonts w:cs="Helvetica"/>
                <w:szCs w:val="14"/>
              </w:rPr>
              <w:t>-SŽ-SŽG</w:t>
            </w:r>
            <w:r w:rsidR="002477B7" w:rsidRPr="00D146F1">
              <w:rPr>
                <w:rFonts w:cs="Helvetica"/>
                <w:szCs w:val="14"/>
              </w:rPr>
              <w:t>-RP UNL</w:t>
            </w:r>
          </w:p>
        </w:tc>
        <w:tc>
          <w:tcPr>
            <w:tcW w:w="823" w:type="dxa"/>
          </w:tcPr>
          <w:p w14:paraId="5257A405" w14:textId="77777777" w:rsidR="002477B7" w:rsidRDefault="002477B7" w:rsidP="00EB5CDD"/>
        </w:tc>
        <w:tc>
          <w:tcPr>
            <w:tcW w:w="3685" w:type="dxa"/>
            <w:vMerge/>
          </w:tcPr>
          <w:p w14:paraId="073C2CFC" w14:textId="77777777" w:rsidR="002477B7" w:rsidRDefault="002477B7" w:rsidP="0077673A"/>
        </w:tc>
      </w:tr>
      <w:tr w:rsidR="002477B7" w14:paraId="0A593C44" w14:textId="77777777" w:rsidTr="00F862D6">
        <w:tc>
          <w:tcPr>
            <w:tcW w:w="1020" w:type="dxa"/>
          </w:tcPr>
          <w:p w14:paraId="69A7B4C3" w14:textId="77777777" w:rsidR="002477B7" w:rsidRPr="0030381E" w:rsidRDefault="002477B7" w:rsidP="0077673A">
            <w:r w:rsidRPr="0030381E">
              <w:t>Listů/příloh</w:t>
            </w:r>
          </w:p>
        </w:tc>
        <w:tc>
          <w:tcPr>
            <w:tcW w:w="2552" w:type="dxa"/>
          </w:tcPr>
          <w:p w14:paraId="61CE8E0E" w14:textId="77777777" w:rsidR="002477B7" w:rsidRPr="0030381E" w:rsidRDefault="00334742" w:rsidP="0077673A">
            <w:r>
              <w:t>2</w:t>
            </w:r>
            <w:r w:rsidR="002F22BD" w:rsidRPr="0030381E">
              <w:t>/0</w:t>
            </w:r>
          </w:p>
        </w:tc>
        <w:tc>
          <w:tcPr>
            <w:tcW w:w="823" w:type="dxa"/>
          </w:tcPr>
          <w:p w14:paraId="4C2C9A88" w14:textId="77777777" w:rsidR="002477B7" w:rsidRDefault="002477B7" w:rsidP="0077673A"/>
        </w:tc>
        <w:tc>
          <w:tcPr>
            <w:tcW w:w="3685" w:type="dxa"/>
            <w:vMerge/>
          </w:tcPr>
          <w:p w14:paraId="66313F60" w14:textId="77777777" w:rsidR="002477B7" w:rsidRDefault="002477B7" w:rsidP="0077673A">
            <w:pPr>
              <w:rPr>
                <w:noProof/>
              </w:rPr>
            </w:pPr>
          </w:p>
        </w:tc>
      </w:tr>
      <w:tr w:rsidR="002477B7" w14:paraId="2ABC48C7" w14:textId="77777777" w:rsidTr="00F862D6">
        <w:tc>
          <w:tcPr>
            <w:tcW w:w="1020" w:type="dxa"/>
          </w:tcPr>
          <w:p w14:paraId="1C69AFE2" w14:textId="77777777" w:rsidR="002477B7" w:rsidRDefault="002477B7" w:rsidP="0077673A"/>
        </w:tc>
        <w:tc>
          <w:tcPr>
            <w:tcW w:w="2552" w:type="dxa"/>
          </w:tcPr>
          <w:p w14:paraId="1D8D26E7" w14:textId="77777777" w:rsidR="002477B7" w:rsidRDefault="002477B7" w:rsidP="0077673A"/>
        </w:tc>
        <w:tc>
          <w:tcPr>
            <w:tcW w:w="823" w:type="dxa"/>
          </w:tcPr>
          <w:p w14:paraId="4B1A2F6E" w14:textId="77777777" w:rsidR="002477B7" w:rsidRDefault="002477B7" w:rsidP="0077673A"/>
        </w:tc>
        <w:tc>
          <w:tcPr>
            <w:tcW w:w="3685" w:type="dxa"/>
            <w:vMerge/>
          </w:tcPr>
          <w:p w14:paraId="469A5BB0" w14:textId="77777777" w:rsidR="002477B7" w:rsidRDefault="002477B7" w:rsidP="0077673A"/>
        </w:tc>
      </w:tr>
      <w:tr w:rsidR="002477B7" w14:paraId="315F793C" w14:textId="77777777" w:rsidTr="00F862D6">
        <w:tc>
          <w:tcPr>
            <w:tcW w:w="1020" w:type="dxa"/>
          </w:tcPr>
          <w:p w14:paraId="1440CBF8" w14:textId="77777777" w:rsidR="002477B7" w:rsidRDefault="002477B7" w:rsidP="0077673A">
            <w:r>
              <w:t>Vyřizuje</w:t>
            </w:r>
          </w:p>
        </w:tc>
        <w:tc>
          <w:tcPr>
            <w:tcW w:w="2552" w:type="dxa"/>
          </w:tcPr>
          <w:p w14:paraId="14DD9C1F" w14:textId="77777777" w:rsidR="002477B7" w:rsidRDefault="002477B7" w:rsidP="0077673A">
            <w:r w:rsidRPr="00813357">
              <w:rPr>
                <w:szCs w:val="14"/>
              </w:rPr>
              <w:t>Ing. Jiří Balcárek</w:t>
            </w:r>
          </w:p>
        </w:tc>
        <w:tc>
          <w:tcPr>
            <w:tcW w:w="823" w:type="dxa"/>
          </w:tcPr>
          <w:p w14:paraId="14BB1F7D" w14:textId="77777777" w:rsidR="002477B7" w:rsidRDefault="002477B7" w:rsidP="0077673A"/>
        </w:tc>
        <w:tc>
          <w:tcPr>
            <w:tcW w:w="3685" w:type="dxa"/>
            <w:vMerge/>
          </w:tcPr>
          <w:p w14:paraId="69B3CA29" w14:textId="77777777" w:rsidR="002477B7" w:rsidRDefault="002477B7" w:rsidP="0077673A"/>
        </w:tc>
      </w:tr>
      <w:tr w:rsidR="002477B7" w14:paraId="141A0976" w14:textId="77777777" w:rsidTr="00F862D6">
        <w:tc>
          <w:tcPr>
            <w:tcW w:w="1020" w:type="dxa"/>
          </w:tcPr>
          <w:p w14:paraId="36BAD3AE" w14:textId="77777777" w:rsidR="002477B7" w:rsidRDefault="002477B7" w:rsidP="009A7568">
            <w:r>
              <w:t>Telefon</w:t>
            </w:r>
          </w:p>
        </w:tc>
        <w:tc>
          <w:tcPr>
            <w:tcW w:w="2552" w:type="dxa"/>
          </w:tcPr>
          <w:p w14:paraId="38578EBB" w14:textId="77777777" w:rsidR="002477B7" w:rsidRDefault="002477B7" w:rsidP="009A7568">
            <w:r>
              <w:rPr>
                <w:szCs w:val="14"/>
              </w:rPr>
              <w:t>+</w:t>
            </w:r>
            <w:r w:rsidRPr="00813357">
              <w:rPr>
                <w:szCs w:val="14"/>
              </w:rPr>
              <w:t>420 972 422 163</w:t>
            </w:r>
          </w:p>
        </w:tc>
        <w:tc>
          <w:tcPr>
            <w:tcW w:w="823" w:type="dxa"/>
          </w:tcPr>
          <w:p w14:paraId="120B7194" w14:textId="77777777" w:rsidR="002477B7" w:rsidRDefault="002477B7" w:rsidP="009A7568"/>
        </w:tc>
        <w:tc>
          <w:tcPr>
            <w:tcW w:w="3685" w:type="dxa"/>
            <w:vMerge/>
          </w:tcPr>
          <w:p w14:paraId="5C1105D8" w14:textId="77777777" w:rsidR="002477B7" w:rsidRDefault="002477B7" w:rsidP="009A7568"/>
        </w:tc>
      </w:tr>
      <w:tr w:rsidR="002477B7" w14:paraId="0BCB1D08" w14:textId="77777777" w:rsidTr="00F862D6">
        <w:tc>
          <w:tcPr>
            <w:tcW w:w="1020" w:type="dxa"/>
          </w:tcPr>
          <w:p w14:paraId="45E9AD1D" w14:textId="77777777" w:rsidR="002477B7" w:rsidRDefault="002477B7" w:rsidP="009A7568">
            <w:r>
              <w:t>Mobil</w:t>
            </w:r>
          </w:p>
        </w:tc>
        <w:tc>
          <w:tcPr>
            <w:tcW w:w="2552" w:type="dxa"/>
          </w:tcPr>
          <w:p w14:paraId="30A302AF" w14:textId="77777777" w:rsidR="002477B7" w:rsidRDefault="002477B7" w:rsidP="009A7568">
            <w:r>
              <w:rPr>
                <w:szCs w:val="14"/>
              </w:rPr>
              <w:t>+</w:t>
            </w:r>
            <w:r w:rsidRPr="00813357">
              <w:rPr>
                <w:szCs w:val="14"/>
              </w:rPr>
              <w:t>420 606 054 296</w:t>
            </w:r>
          </w:p>
        </w:tc>
        <w:tc>
          <w:tcPr>
            <w:tcW w:w="823" w:type="dxa"/>
          </w:tcPr>
          <w:p w14:paraId="78AAC28C" w14:textId="77777777" w:rsidR="002477B7" w:rsidRDefault="002477B7" w:rsidP="009A7568"/>
        </w:tc>
        <w:tc>
          <w:tcPr>
            <w:tcW w:w="3685" w:type="dxa"/>
            <w:vMerge/>
          </w:tcPr>
          <w:p w14:paraId="49F65FEE" w14:textId="77777777" w:rsidR="002477B7" w:rsidRDefault="002477B7" w:rsidP="009A7568"/>
        </w:tc>
      </w:tr>
      <w:tr w:rsidR="002477B7" w14:paraId="68DC0E28" w14:textId="77777777" w:rsidTr="00F862D6">
        <w:tc>
          <w:tcPr>
            <w:tcW w:w="1020" w:type="dxa"/>
          </w:tcPr>
          <w:p w14:paraId="0A258125" w14:textId="77777777" w:rsidR="002477B7" w:rsidRDefault="002477B7" w:rsidP="009A7568">
            <w:r>
              <w:t>E-mail</w:t>
            </w:r>
          </w:p>
        </w:tc>
        <w:tc>
          <w:tcPr>
            <w:tcW w:w="2552" w:type="dxa"/>
          </w:tcPr>
          <w:p w14:paraId="5BD8159F" w14:textId="77777777" w:rsidR="002477B7" w:rsidRDefault="00864E19" w:rsidP="009A7568">
            <w:r>
              <w:rPr>
                <w:szCs w:val="14"/>
              </w:rPr>
              <w:t>BalcarekJ@spravazeleznic</w:t>
            </w:r>
            <w:r w:rsidR="002477B7" w:rsidRPr="00813357">
              <w:rPr>
                <w:szCs w:val="14"/>
              </w:rPr>
              <w:t>.cz</w:t>
            </w:r>
          </w:p>
        </w:tc>
        <w:tc>
          <w:tcPr>
            <w:tcW w:w="823" w:type="dxa"/>
          </w:tcPr>
          <w:p w14:paraId="0BC262E9" w14:textId="77777777" w:rsidR="002477B7" w:rsidRDefault="002477B7" w:rsidP="009A7568"/>
        </w:tc>
        <w:tc>
          <w:tcPr>
            <w:tcW w:w="3685" w:type="dxa"/>
            <w:vMerge/>
          </w:tcPr>
          <w:p w14:paraId="3B593892" w14:textId="77777777" w:rsidR="002477B7" w:rsidRDefault="002477B7" w:rsidP="009A7568"/>
        </w:tc>
      </w:tr>
      <w:tr w:rsidR="002477B7" w14:paraId="33BD1412" w14:textId="77777777" w:rsidTr="00F862D6">
        <w:tc>
          <w:tcPr>
            <w:tcW w:w="1020" w:type="dxa"/>
          </w:tcPr>
          <w:p w14:paraId="5D17FB8E" w14:textId="77777777" w:rsidR="002477B7" w:rsidRDefault="002477B7" w:rsidP="009A7568"/>
        </w:tc>
        <w:tc>
          <w:tcPr>
            <w:tcW w:w="2552" w:type="dxa"/>
          </w:tcPr>
          <w:p w14:paraId="7C1A6D6B" w14:textId="77777777" w:rsidR="002477B7" w:rsidRDefault="002477B7" w:rsidP="009A7568"/>
        </w:tc>
        <w:tc>
          <w:tcPr>
            <w:tcW w:w="823" w:type="dxa"/>
          </w:tcPr>
          <w:p w14:paraId="1CE4A539" w14:textId="77777777" w:rsidR="002477B7" w:rsidRDefault="002477B7" w:rsidP="009A7568"/>
        </w:tc>
        <w:tc>
          <w:tcPr>
            <w:tcW w:w="3685" w:type="dxa"/>
          </w:tcPr>
          <w:p w14:paraId="0AA33F39" w14:textId="77777777" w:rsidR="002477B7" w:rsidRDefault="002477B7" w:rsidP="009A7568"/>
        </w:tc>
      </w:tr>
      <w:tr w:rsidR="002477B7" w14:paraId="036948AD" w14:textId="77777777" w:rsidTr="00864E19">
        <w:tc>
          <w:tcPr>
            <w:tcW w:w="1020" w:type="dxa"/>
          </w:tcPr>
          <w:p w14:paraId="77B7D060" w14:textId="77777777" w:rsidR="002477B7" w:rsidRDefault="002477B7" w:rsidP="009A7568">
            <w:r>
              <w:t>Datum</w:t>
            </w:r>
          </w:p>
        </w:tc>
        <w:tc>
          <w:tcPr>
            <w:tcW w:w="2552" w:type="dxa"/>
            <w:shd w:val="clear" w:color="auto" w:fill="auto"/>
          </w:tcPr>
          <w:p w14:paraId="61C1EAE9" w14:textId="77777777" w:rsidR="002477B7" w:rsidRPr="00427CA0" w:rsidRDefault="00820631" w:rsidP="00820631">
            <w:pPr>
              <w:rPr>
                <w:highlight w:val="yellow"/>
              </w:rPr>
            </w:pPr>
            <w:r>
              <w:t>10</w:t>
            </w:r>
            <w:r w:rsidR="00C640BB" w:rsidRPr="00820631">
              <w:t>.</w:t>
            </w:r>
            <w:r>
              <w:t xml:space="preserve"> 5</w:t>
            </w:r>
            <w:r w:rsidR="00C640BB" w:rsidRPr="00820631">
              <w:t>.</w:t>
            </w:r>
            <w:r>
              <w:t xml:space="preserve"> </w:t>
            </w:r>
            <w:r w:rsidR="00C640BB" w:rsidRPr="00820631">
              <w:t>2021</w:t>
            </w:r>
          </w:p>
        </w:tc>
        <w:tc>
          <w:tcPr>
            <w:tcW w:w="823" w:type="dxa"/>
          </w:tcPr>
          <w:p w14:paraId="675DC62F" w14:textId="77777777" w:rsidR="002477B7" w:rsidRDefault="002477B7" w:rsidP="009A7568"/>
        </w:tc>
        <w:tc>
          <w:tcPr>
            <w:tcW w:w="3685" w:type="dxa"/>
          </w:tcPr>
          <w:p w14:paraId="1388D53D" w14:textId="77777777" w:rsidR="002477B7" w:rsidRDefault="002477B7" w:rsidP="009A7568"/>
        </w:tc>
      </w:tr>
      <w:tr w:rsidR="002477B7" w14:paraId="20E96FC7" w14:textId="77777777" w:rsidTr="00F862D6">
        <w:tc>
          <w:tcPr>
            <w:tcW w:w="1020" w:type="dxa"/>
          </w:tcPr>
          <w:p w14:paraId="7915BB35" w14:textId="77777777" w:rsidR="002477B7" w:rsidRDefault="002477B7" w:rsidP="0077673A"/>
        </w:tc>
        <w:tc>
          <w:tcPr>
            <w:tcW w:w="2552" w:type="dxa"/>
          </w:tcPr>
          <w:p w14:paraId="51BBE075" w14:textId="77777777" w:rsidR="002477B7" w:rsidRDefault="002477B7" w:rsidP="00F310F8"/>
        </w:tc>
        <w:tc>
          <w:tcPr>
            <w:tcW w:w="823" w:type="dxa"/>
          </w:tcPr>
          <w:p w14:paraId="2F9EBA41" w14:textId="77777777" w:rsidR="002477B7" w:rsidRDefault="002477B7" w:rsidP="0077673A"/>
        </w:tc>
        <w:tc>
          <w:tcPr>
            <w:tcW w:w="3685" w:type="dxa"/>
          </w:tcPr>
          <w:p w14:paraId="775C099B" w14:textId="77777777" w:rsidR="002477B7" w:rsidRDefault="002477B7" w:rsidP="0077673A"/>
        </w:tc>
      </w:tr>
      <w:tr w:rsidR="002477B7" w14:paraId="5FF32A4C" w14:textId="77777777" w:rsidTr="00B45E9E">
        <w:trPr>
          <w:trHeight w:val="794"/>
        </w:trPr>
        <w:tc>
          <w:tcPr>
            <w:tcW w:w="1020" w:type="dxa"/>
          </w:tcPr>
          <w:p w14:paraId="3671F17F" w14:textId="77777777" w:rsidR="002477B7" w:rsidRDefault="002477B7" w:rsidP="0077673A"/>
        </w:tc>
        <w:tc>
          <w:tcPr>
            <w:tcW w:w="2552" w:type="dxa"/>
          </w:tcPr>
          <w:p w14:paraId="4C4A648F" w14:textId="77777777" w:rsidR="002477B7" w:rsidRDefault="002477B7" w:rsidP="00F310F8"/>
        </w:tc>
        <w:tc>
          <w:tcPr>
            <w:tcW w:w="823" w:type="dxa"/>
          </w:tcPr>
          <w:p w14:paraId="5D00B078" w14:textId="77777777" w:rsidR="002477B7" w:rsidRDefault="002477B7" w:rsidP="0077673A"/>
        </w:tc>
        <w:tc>
          <w:tcPr>
            <w:tcW w:w="3685" w:type="dxa"/>
          </w:tcPr>
          <w:p w14:paraId="7E7EC25B" w14:textId="77777777" w:rsidR="002477B7" w:rsidRDefault="002477B7" w:rsidP="0077673A"/>
        </w:tc>
      </w:tr>
    </w:tbl>
    <w:p w14:paraId="0EAA8E96" w14:textId="77777777" w:rsidR="002627D1" w:rsidRPr="005E7F61" w:rsidRDefault="00D146F1" w:rsidP="00EC6740">
      <w:pPr>
        <w:spacing w:after="0"/>
        <w:ind w:right="-1"/>
        <w:rPr>
          <w:b/>
          <w:bCs/>
          <w:noProof/>
          <w:sz w:val="20"/>
          <w:szCs w:val="20"/>
        </w:rPr>
      </w:pPr>
      <w:r>
        <w:rPr>
          <w:b/>
          <w:bCs/>
          <w:noProof/>
          <w:sz w:val="20"/>
          <w:szCs w:val="20"/>
        </w:rPr>
        <w:t>Vyjádření</w:t>
      </w:r>
      <w:r w:rsidR="00C735BE">
        <w:rPr>
          <w:b/>
          <w:bCs/>
          <w:noProof/>
          <w:sz w:val="20"/>
          <w:szCs w:val="20"/>
        </w:rPr>
        <w:t xml:space="preserve"> </w:t>
      </w:r>
      <w:r w:rsidR="002627D1" w:rsidRPr="005E7F61">
        <w:rPr>
          <w:b/>
          <w:bCs/>
          <w:noProof/>
          <w:sz w:val="20"/>
          <w:szCs w:val="20"/>
        </w:rPr>
        <w:t xml:space="preserve"> ke ge</w:t>
      </w:r>
      <w:r w:rsidR="00503671" w:rsidRPr="005E7F61">
        <w:rPr>
          <w:b/>
          <w:bCs/>
          <w:noProof/>
          <w:sz w:val="20"/>
          <w:szCs w:val="20"/>
        </w:rPr>
        <w:t xml:space="preserve">odetické části  dokumentace pro </w:t>
      </w:r>
      <w:r w:rsidR="0044104D">
        <w:rPr>
          <w:b/>
          <w:bCs/>
          <w:noProof/>
          <w:sz w:val="20"/>
          <w:szCs w:val="20"/>
        </w:rPr>
        <w:t>s</w:t>
      </w:r>
      <w:r w:rsidR="000B351A">
        <w:rPr>
          <w:b/>
          <w:bCs/>
          <w:noProof/>
          <w:sz w:val="20"/>
          <w:szCs w:val="20"/>
        </w:rPr>
        <w:t>polečné</w:t>
      </w:r>
      <w:r w:rsidR="0044104D">
        <w:rPr>
          <w:b/>
          <w:bCs/>
          <w:noProof/>
          <w:sz w:val="20"/>
          <w:szCs w:val="20"/>
        </w:rPr>
        <w:t xml:space="preserve"> povolení</w:t>
      </w:r>
      <w:r w:rsidR="00503671" w:rsidRPr="005E7F61">
        <w:rPr>
          <w:b/>
          <w:bCs/>
          <w:noProof/>
          <w:sz w:val="20"/>
          <w:szCs w:val="20"/>
        </w:rPr>
        <w:t xml:space="preserve"> (D</w:t>
      </w:r>
      <w:r w:rsidR="000B351A">
        <w:rPr>
          <w:b/>
          <w:bCs/>
          <w:noProof/>
          <w:sz w:val="20"/>
          <w:szCs w:val="20"/>
        </w:rPr>
        <w:t>U</w:t>
      </w:r>
      <w:r w:rsidR="0044104D">
        <w:rPr>
          <w:b/>
          <w:bCs/>
          <w:noProof/>
          <w:sz w:val="20"/>
          <w:szCs w:val="20"/>
        </w:rPr>
        <w:t>SP</w:t>
      </w:r>
      <w:r w:rsidR="00503671" w:rsidRPr="005E7F61">
        <w:rPr>
          <w:b/>
          <w:bCs/>
          <w:noProof/>
          <w:sz w:val="20"/>
          <w:szCs w:val="20"/>
        </w:rPr>
        <w:t>)</w:t>
      </w:r>
    </w:p>
    <w:p w14:paraId="402CD653" w14:textId="77777777" w:rsidR="002627D1" w:rsidRPr="002627D1" w:rsidRDefault="002627D1" w:rsidP="002627D1">
      <w:pPr>
        <w:spacing w:after="0"/>
        <w:rPr>
          <w:sz w:val="20"/>
          <w:szCs w:val="20"/>
        </w:rPr>
      </w:pPr>
    </w:p>
    <w:p w14:paraId="13271315" w14:textId="77777777" w:rsidR="002627D1" w:rsidRPr="00C90B3F" w:rsidRDefault="002627D1" w:rsidP="002627D1">
      <w:pPr>
        <w:spacing w:after="0"/>
        <w:rPr>
          <w:sz w:val="20"/>
          <w:szCs w:val="20"/>
        </w:rPr>
      </w:pPr>
      <w:r w:rsidRPr="002627D1">
        <w:rPr>
          <w:sz w:val="20"/>
          <w:szCs w:val="20"/>
        </w:rPr>
        <w:t>SŽ</w:t>
      </w:r>
      <w:r w:rsidR="00C735BE">
        <w:rPr>
          <w:sz w:val="20"/>
          <w:szCs w:val="20"/>
        </w:rPr>
        <w:t xml:space="preserve">, </w:t>
      </w:r>
      <w:proofErr w:type="spellStart"/>
      <w:r w:rsidR="00C735BE">
        <w:rPr>
          <w:sz w:val="20"/>
          <w:szCs w:val="20"/>
        </w:rPr>
        <w:t>s.o</w:t>
      </w:r>
      <w:proofErr w:type="spellEnd"/>
      <w:r w:rsidR="00C735BE">
        <w:rPr>
          <w:sz w:val="20"/>
          <w:szCs w:val="20"/>
        </w:rPr>
        <w:t>., SSZ požádala o připomínky</w:t>
      </w:r>
      <w:r w:rsidRPr="002627D1">
        <w:rPr>
          <w:sz w:val="20"/>
          <w:szCs w:val="20"/>
        </w:rPr>
        <w:t xml:space="preserve"> k předložené dokumentaci </w:t>
      </w:r>
      <w:r w:rsidR="00503671">
        <w:rPr>
          <w:sz w:val="20"/>
          <w:szCs w:val="20"/>
        </w:rPr>
        <w:t xml:space="preserve">pro </w:t>
      </w:r>
      <w:r w:rsidR="00C735BE">
        <w:rPr>
          <w:sz w:val="20"/>
          <w:szCs w:val="20"/>
        </w:rPr>
        <w:t>s</w:t>
      </w:r>
      <w:r w:rsidR="000B351A">
        <w:rPr>
          <w:sz w:val="20"/>
          <w:szCs w:val="20"/>
        </w:rPr>
        <w:t>polečné</w:t>
      </w:r>
      <w:r w:rsidR="00C735BE">
        <w:rPr>
          <w:sz w:val="20"/>
          <w:szCs w:val="20"/>
        </w:rPr>
        <w:t xml:space="preserve"> </w:t>
      </w:r>
      <w:proofErr w:type="gramStart"/>
      <w:r w:rsidR="00C735BE">
        <w:rPr>
          <w:sz w:val="20"/>
          <w:szCs w:val="20"/>
        </w:rPr>
        <w:t xml:space="preserve">povolení </w:t>
      </w:r>
      <w:r w:rsidR="0044104D">
        <w:rPr>
          <w:sz w:val="20"/>
          <w:szCs w:val="20"/>
        </w:rPr>
        <w:t xml:space="preserve"> stavby</w:t>
      </w:r>
      <w:proofErr w:type="gramEnd"/>
      <w:r w:rsidRPr="002627D1">
        <w:rPr>
          <w:sz w:val="20"/>
          <w:szCs w:val="20"/>
        </w:rPr>
        <w:t xml:space="preserve"> </w:t>
      </w:r>
      <w:r w:rsidRPr="002627D1">
        <w:rPr>
          <w:b/>
          <w:sz w:val="20"/>
          <w:szCs w:val="20"/>
        </w:rPr>
        <w:t>„</w:t>
      </w:r>
      <w:r w:rsidR="00C90B3F" w:rsidRPr="00C90B3F">
        <w:rPr>
          <w:rFonts w:ascii="Verdana" w:hAnsi="Verdana" w:cs="Calibri"/>
          <w:b/>
          <w:bCs/>
          <w:sz w:val="20"/>
          <w:szCs w:val="20"/>
        </w:rPr>
        <w:t>Doplnění závor na přejezdu P3340 trati Lovosice-Česká Lípa</w:t>
      </w:r>
      <w:r w:rsidRPr="00C90B3F">
        <w:rPr>
          <w:b/>
          <w:sz w:val="20"/>
          <w:szCs w:val="20"/>
        </w:rPr>
        <w:t>“.</w:t>
      </w:r>
    </w:p>
    <w:p w14:paraId="5D13D9CE" w14:textId="77777777" w:rsidR="002627D1" w:rsidRDefault="000B351A" w:rsidP="002627D1">
      <w:pPr>
        <w:spacing w:after="0"/>
        <w:rPr>
          <w:sz w:val="20"/>
          <w:szCs w:val="20"/>
        </w:rPr>
      </w:pPr>
      <w:r w:rsidRPr="00C90B3F">
        <w:rPr>
          <w:sz w:val="20"/>
          <w:szCs w:val="20"/>
        </w:rPr>
        <w:t>Dokumentaci vyhot</w:t>
      </w:r>
      <w:r w:rsidR="00C90B3F" w:rsidRPr="00C90B3F">
        <w:rPr>
          <w:sz w:val="20"/>
          <w:szCs w:val="20"/>
        </w:rPr>
        <w:t xml:space="preserve">ovila fa </w:t>
      </w:r>
      <w:proofErr w:type="spellStart"/>
      <w:r w:rsidR="00C90B3F" w:rsidRPr="00C90B3F">
        <w:rPr>
          <w:sz w:val="20"/>
          <w:szCs w:val="20"/>
        </w:rPr>
        <w:t>Monzas</w:t>
      </w:r>
      <w:proofErr w:type="spellEnd"/>
      <w:r w:rsidR="00C90B3F" w:rsidRPr="00C90B3F">
        <w:rPr>
          <w:sz w:val="20"/>
          <w:szCs w:val="20"/>
        </w:rPr>
        <w:t xml:space="preserve"> spol. s r.o.</w:t>
      </w:r>
    </w:p>
    <w:p w14:paraId="5D97911F" w14:textId="77777777" w:rsidR="00126600" w:rsidRDefault="00126600" w:rsidP="002627D1">
      <w:pPr>
        <w:spacing w:after="0"/>
        <w:rPr>
          <w:sz w:val="20"/>
          <w:szCs w:val="20"/>
        </w:rPr>
      </w:pPr>
    </w:p>
    <w:p w14:paraId="1AA73193" w14:textId="77777777" w:rsidR="005F493B" w:rsidRPr="002627D1" w:rsidRDefault="005F493B" w:rsidP="002627D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Dokumentace byla zpracována dle </w:t>
      </w:r>
      <w:r w:rsidRPr="00601526">
        <w:rPr>
          <w:b/>
          <w:sz w:val="20"/>
          <w:szCs w:val="20"/>
        </w:rPr>
        <w:t>návrhu</w:t>
      </w:r>
      <w:r>
        <w:rPr>
          <w:sz w:val="20"/>
          <w:szCs w:val="20"/>
        </w:rPr>
        <w:t xml:space="preserve"> SŽDC SM</w:t>
      </w:r>
      <w:r w:rsidR="00704EBA">
        <w:rPr>
          <w:sz w:val="20"/>
          <w:szCs w:val="20"/>
        </w:rPr>
        <w:t xml:space="preserve"> </w:t>
      </w:r>
      <w:r>
        <w:rPr>
          <w:sz w:val="20"/>
          <w:szCs w:val="20"/>
        </w:rPr>
        <w:t>11 („Směrnice“), který vychází z úpravy legislativy</w:t>
      </w:r>
      <w:r w:rsidR="003C1F9A">
        <w:rPr>
          <w:sz w:val="20"/>
          <w:szCs w:val="20"/>
        </w:rPr>
        <w:t xml:space="preserve"> pro povolování staveb daných úpravou (tzv. velkou novelizací) </w:t>
      </w:r>
      <w:proofErr w:type="gramStart"/>
      <w:r w:rsidR="003C1F9A">
        <w:rPr>
          <w:sz w:val="20"/>
          <w:szCs w:val="20"/>
        </w:rPr>
        <w:t>zákona  č.183</w:t>
      </w:r>
      <w:proofErr w:type="gramEnd"/>
      <w:r w:rsidR="003C1F9A">
        <w:rPr>
          <w:sz w:val="20"/>
          <w:szCs w:val="20"/>
        </w:rPr>
        <w:t>/2006 Sb.  („Stavební zákon</w:t>
      </w:r>
      <w:proofErr w:type="gramStart"/>
      <w:r w:rsidR="003C1F9A">
        <w:rPr>
          <w:sz w:val="20"/>
          <w:szCs w:val="20"/>
        </w:rPr>
        <w:t xml:space="preserve">“)   </w:t>
      </w:r>
      <w:proofErr w:type="gramEnd"/>
      <w:r w:rsidR="003C1F9A">
        <w:rPr>
          <w:sz w:val="20"/>
          <w:szCs w:val="20"/>
        </w:rPr>
        <w:t>a   souvisejících  novel   vyhlášek         o dokumentacích staveb (č.499/2006</w:t>
      </w:r>
      <w:r w:rsidR="001A4B1A">
        <w:rPr>
          <w:sz w:val="20"/>
          <w:szCs w:val="20"/>
        </w:rPr>
        <w:t xml:space="preserve"> Sb. </w:t>
      </w:r>
      <w:r w:rsidR="003C1F9A">
        <w:rPr>
          <w:sz w:val="20"/>
          <w:szCs w:val="20"/>
        </w:rPr>
        <w:t xml:space="preserve"> </w:t>
      </w:r>
      <w:proofErr w:type="gramStart"/>
      <w:r w:rsidR="003C1F9A">
        <w:rPr>
          <w:sz w:val="20"/>
          <w:szCs w:val="20"/>
        </w:rPr>
        <w:t>a</w:t>
      </w:r>
      <w:r w:rsidR="001A4B1A">
        <w:rPr>
          <w:sz w:val="20"/>
          <w:szCs w:val="20"/>
        </w:rPr>
        <w:t xml:space="preserve"> </w:t>
      </w:r>
      <w:r w:rsidR="003C1F9A">
        <w:rPr>
          <w:sz w:val="20"/>
          <w:szCs w:val="20"/>
        </w:rPr>
        <w:t xml:space="preserve"> č.146</w:t>
      </w:r>
      <w:proofErr w:type="gramEnd"/>
      <w:r w:rsidR="003C1F9A">
        <w:rPr>
          <w:sz w:val="20"/>
          <w:szCs w:val="20"/>
        </w:rPr>
        <w:t>/2008 Sb.)</w:t>
      </w:r>
      <w:r w:rsidR="001A4B1A">
        <w:rPr>
          <w:sz w:val="20"/>
          <w:szCs w:val="20"/>
        </w:rPr>
        <w:t>.</w:t>
      </w:r>
    </w:p>
    <w:p w14:paraId="1B2589AE" w14:textId="77777777" w:rsidR="002627D1" w:rsidRDefault="001A4B1A" w:rsidP="002627D1">
      <w:pPr>
        <w:spacing w:after="0"/>
        <w:rPr>
          <w:sz w:val="20"/>
          <w:szCs w:val="20"/>
        </w:rPr>
      </w:pPr>
      <w:r>
        <w:rPr>
          <w:sz w:val="20"/>
          <w:szCs w:val="20"/>
        </w:rPr>
        <w:t>Podle uvedené novelizované legislativy je tímto návrhem Směrnice upravena základní struktura (členění) dokumentace staveb SŽ následujícím způsobem</w:t>
      </w:r>
      <w:r w:rsidR="00563527">
        <w:rPr>
          <w:sz w:val="20"/>
          <w:szCs w:val="20"/>
        </w:rPr>
        <w:t>:</w:t>
      </w:r>
    </w:p>
    <w:p w14:paraId="0A1F914F" w14:textId="77777777" w:rsidR="00563527" w:rsidRDefault="00563527" w:rsidP="002627D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část </w:t>
      </w:r>
      <w:proofErr w:type="gramStart"/>
      <w:r>
        <w:rPr>
          <w:sz w:val="20"/>
          <w:szCs w:val="20"/>
        </w:rPr>
        <w:t>A :</w:t>
      </w:r>
      <w:proofErr w:type="gramEnd"/>
      <w:r>
        <w:rPr>
          <w:sz w:val="20"/>
          <w:szCs w:val="20"/>
        </w:rPr>
        <w:t xml:space="preserve"> Průvodní zpráva</w:t>
      </w:r>
    </w:p>
    <w:p w14:paraId="781646E8" w14:textId="77777777" w:rsidR="00563527" w:rsidRDefault="00563527" w:rsidP="002627D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část </w:t>
      </w:r>
      <w:proofErr w:type="gramStart"/>
      <w:r>
        <w:rPr>
          <w:sz w:val="20"/>
          <w:szCs w:val="20"/>
        </w:rPr>
        <w:t>B :</w:t>
      </w:r>
      <w:proofErr w:type="gramEnd"/>
      <w:r>
        <w:rPr>
          <w:sz w:val="20"/>
          <w:szCs w:val="20"/>
        </w:rPr>
        <w:t xml:space="preserve"> Souhrnná technická zpráva</w:t>
      </w:r>
    </w:p>
    <w:p w14:paraId="09AB2FDD" w14:textId="77777777" w:rsidR="00563527" w:rsidRDefault="00563527" w:rsidP="002627D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část </w:t>
      </w:r>
      <w:proofErr w:type="gramStart"/>
      <w:r>
        <w:rPr>
          <w:sz w:val="20"/>
          <w:szCs w:val="20"/>
        </w:rPr>
        <w:t>C :</w:t>
      </w:r>
      <w:proofErr w:type="gramEnd"/>
      <w:r>
        <w:rPr>
          <w:sz w:val="20"/>
          <w:szCs w:val="20"/>
        </w:rPr>
        <w:t xml:space="preserve"> Situační výkresy</w:t>
      </w:r>
    </w:p>
    <w:p w14:paraId="0757F540" w14:textId="77777777" w:rsidR="00941C88" w:rsidRDefault="00941C88" w:rsidP="00941C8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část </w:t>
      </w:r>
      <w:proofErr w:type="gramStart"/>
      <w:r>
        <w:rPr>
          <w:sz w:val="20"/>
          <w:szCs w:val="20"/>
        </w:rPr>
        <w:t>D :</w:t>
      </w:r>
      <w:proofErr w:type="gramEnd"/>
      <w:r>
        <w:rPr>
          <w:sz w:val="20"/>
          <w:szCs w:val="20"/>
        </w:rPr>
        <w:t xml:space="preserve"> Dokumentace objektů a technických a technologických zařízení</w:t>
      </w:r>
    </w:p>
    <w:p w14:paraId="5468420F" w14:textId="77777777" w:rsidR="00941C88" w:rsidRDefault="00941C88" w:rsidP="00941C88">
      <w:pPr>
        <w:spacing w:after="0"/>
        <w:rPr>
          <w:sz w:val="20"/>
          <w:szCs w:val="20"/>
        </w:rPr>
      </w:pPr>
      <w:r>
        <w:rPr>
          <w:sz w:val="20"/>
          <w:szCs w:val="20"/>
        </w:rPr>
        <w:t>Dokladová část</w:t>
      </w:r>
    </w:p>
    <w:p w14:paraId="3EBB20ED" w14:textId="77777777" w:rsidR="00941C88" w:rsidRDefault="00941C88" w:rsidP="00941C88">
      <w:pPr>
        <w:spacing w:after="0"/>
        <w:rPr>
          <w:sz w:val="20"/>
          <w:szCs w:val="20"/>
        </w:rPr>
      </w:pPr>
      <w:r>
        <w:rPr>
          <w:sz w:val="20"/>
          <w:szCs w:val="20"/>
        </w:rPr>
        <w:t>části požadované SŽ</w:t>
      </w:r>
      <w:r w:rsidR="004F2BB2">
        <w:rPr>
          <w:sz w:val="20"/>
          <w:szCs w:val="20"/>
        </w:rPr>
        <w:t xml:space="preserve">, </w:t>
      </w:r>
      <w:proofErr w:type="spellStart"/>
      <w:r w:rsidR="004F2BB2">
        <w:rPr>
          <w:sz w:val="20"/>
          <w:szCs w:val="20"/>
        </w:rPr>
        <w:t>s.o</w:t>
      </w:r>
      <w:proofErr w:type="spellEnd"/>
      <w:r w:rsidR="004F2BB2">
        <w:rPr>
          <w:sz w:val="20"/>
          <w:szCs w:val="20"/>
        </w:rPr>
        <w:t>.</w:t>
      </w:r>
      <w:r>
        <w:rPr>
          <w:sz w:val="20"/>
          <w:szCs w:val="20"/>
        </w:rPr>
        <w:t xml:space="preserve"> nad rámec </w:t>
      </w:r>
      <w:proofErr w:type="gramStart"/>
      <w:r>
        <w:rPr>
          <w:sz w:val="20"/>
          <w:szCs w:val="20"/>
        </w:rPr>
        <w:t>vyhlášky  č.499</w:t>
      </w:r>
      <w:proofErr w:type="gramEnd"/>
      <w:r>
        <w:rPr>
          <w:sz w:val="20"/>
          <w:szCs w:val="20"/>
        </w:rPr>
        <w:t>/2006 Sb.  resp.  č.146/2008 Sb.</w:t>
      </w:r>
    </w:p>
    <w:p w14:paraId="2BEAF805" w14:textId="77777777" w:rsidR="007B2BDD" w:rsidRDefault="007B2BDD" w:rsidP="002627D1">
      <w:pPr>
        <w:spacing w:after="0"/>
        <w:rPr>
          <w:sz w:val="20"/>
          <w:szCs w:val="20"/>
        </w:rPr>
      </w:pPr>
    </w:p>
    <w:p w14:paraId="70399C13" w14:textId="77777777" w:rsidR="002627D1" w:rsidRPr="002627D1" w:rsidRDefault="00A50F9A" w:rsidP="002627D1">
      <w:pPr>
        <w:spacing w:after="0"/>
        <w:rPr>
          <w:sz w:val="20"/>
          <w:szCs w:val="20"/>
        </w:rPr>
      </w:pPr>
      <w:r>
        <w:rPr>
          <w:sz w:val="20"/>
          <w:szCs w:val="20"/>
        </w:rPr>
        <w:t>Předkládaná d</w:t>
      </w:r>
      <w:r w:rsidR="00332005">
        <w:rPr>
          <w:sz w:val="20"/>
          <w:szCs w:val="20"/>
        </w:rPr>
        <w:t>okumentace</w:t>
      </w:r>
      <w:r>
        <w:rPr>
          <w:sz w:val="20"/>
          <w:szCs w:val="20"/>
        </w:rPr>
        <w:t xml:space="preserve"> pro D</w:t>
      </w:r>
      <w:r w:rsidR="00D83CA9">
        <w:rPr>
          <w:sz w:val="20"/>
          <w:szCs w:val="20"/>
        </w:rPr>
        <w:t>U</w:t>
      </w:r>
      <w:r>
        <w:rPr>
          <w:sz w:val="20"/>
          <w:szCs w:val="20"/>
        </w:rPr>
        <w:t>SP byla</w:t>
      </w:r>
      <w:r w:rsidR="00704EBA">
        <w:rPr>
          <w:sz w:val="20"/>
          <w:szCs w:val="20"/>
        </w:rPr>
        <w:t xml:space="preserve"> vypracována dle Přílohy </w:t>
      </w:r>
      <w:r w:rsidR="009A313B">
        <w:rPr>
          <w:sz w:val="20"/>
          <w:szCs w:val="20"/>
        </w:rPr>
        <w:t>D</w:t>
      </w:r>
      <w:r w:rsidR="00704EBA">
        <w:rPr>
          <w:sz w:val="20"/>
          <w:szCs w:val="20"/>
        </w:rPr>
        <w:t xml:space="preserve"> SŽDC SM 11, která upřesňuje, doplňuje a rozvádí Přílohu č. </w:t>
      </w:r>
      <w:r w:rsidR="009A313B">
        <w:rPr>
          <w:sz w:val="20"/>
          <w:szCs w:val="20"/>
        </w:rPr>
        <w:t>2</w:t>
      </w:r>
      <w:r w:rsidR="00704EBA">
        <w:rPr>
          <w:sz w:val="20"/>
          <w:szCs w:val="20"/>
        </w:rPr>
        <w:t xml:space="preserve"> k vyhlášce č. 146/2008 Sb. a</w:t>
      </w:r>
      <w:r w:rsidR="00586235">
        <w:rPr>
          <w:sz w:val="20"/>
          <w:szCs w:val="20"/>
        </w:rPr>
        <w:t xml:space="preserve"> </w:t>
      </w:r>
      <w:r w:rsidR="00332005">
        <w:rPr>
          <w:sz w:val="20"/>
          <w:szCs w:val="20"/>
        </w:rPr>
        <w:t xml:space="preserve">byla předložena v </w:t>
      </w:r>
      <w:r w:rsidR="002627D1" w:rsidRPr="002627D1">
        <w:rPr>
          <w:sz w:val="20"/>
          <w:szCs w:val="20"/>
        </w:rPr>
        <w:t>tomto členění:</w:t>
      </w:r>
    </w:p>
    <w:p w14:paraId="6D2570F2" w14:textId="77777777" w:rsidR="00A50F9A" w:rsidRDefault="00A50F9A" w:rsidP="002627D1">
      <w:pPr>
        <w:spacing w:after="0"/>
        <w:rPr>
          <w:sz w:val="20"/>
          <w:szCs w:val="20"/>
        </w:rPr>
      </w:pPr>
    </w:p>
    <w:p w14:paraId="506AF16B" w14:textId="77777777" w:rsidR="002627D1" w:rsidRPr="002627D1" w:rsidRDefault="002627D1" w:rsidP="002627D1">
      <w:pPr>
        <w:spacing w:after="0"/>
        <w:rPr>
          <w:sz w:val="20"/>
          <w:szCs w:val="20"/>
        </w:rPr>
      </w:pPr>
      <w:r w:rsidRPr="002627D1">
        <w:rPr>
          <w:sz w:val="20"/>
          <w:szCs w:val="20"/>
        </w:rPr>
        <w:t>Elektronická forma (</w:t>
      </w:r>
      <w:r w:rsidR="00124B99">
        <w:rPr>
          <w:sz w:val="20"/>
          <w:szCs w:val="20"/>
        </w:rPr>
        <w:t xml:space="preserve">pouze </w:t>
      </w:r>
      <w:r w:rsidRPr="002627D1">
        <w:rPr>
          <w:sz w:val="20"/>
          <w:szCs w:val="20"/>
        </w:rPr>
        <w:t xml:space="preserve">uzavřená verze): </w:t>
      </w:r>
    </w:p>
    <w:p w14:paraId="31BC794D" w14:textId="77777777" w:rsidR="00704EBA" w:rsidRDefault="00704EBA" w:rsidP="002627D1">
      <w:pPr>
        <w:spacing w:after="0"/>
        <w:rPr>
          <w:sz w:val="20"/>
          <w:szCs w:val="20"/>
        </w:rPr>
      </w:pPr>
      <w:r>
        <w:rPr>
          <w:sz w:val="20"/>
          <w:szCs w:val="20"/>
        </w:rPr>
        <w:t>A</w:t>
      </w:r>
      <w:r w:rsidR="00984E6D">
        <w:rPr>
          <w:sz w:val="20"/>
          <w:szCs w:val="20"/>
        </w:rPr>
        <w:t>.</w:t>
      </w:r>
      <w:r w:rsidR="002627D1" w:rsidRPr="002627D1">
        <w:rPr>
          <w:sz w:val="20"/>
          <w:szCs w:val="20"/>
        </w:rPr>
        <w:t xml:space="preserve"> </w:t>
      </w:r>
      <w:r>
        <w:rPr>
          <w:sz w:val="20"/>
          <w:szCs w:val="20"/>
        </w:rPr>
        <w:t>Průvodní zpráva</w:t>
      </w:r>
      <w:r w:rsidR="002627D1" w:rsidRPr="002627D1">
        <w:rPr>
          <w:sz w:val="20"/>
          <w:szCs w:val="20"/>
        </w:rPr>
        <w:t xml:space="preserve"> </w:t>
      </w:r>
    </w:p>
    <w:p w14:paraId="26865A3D" w14:textId="77777777" w:rsidR="002627D1" w:rsidRDefault="00704EBA" w:rsidP="002627D1">
      <w:pPr>
        <w:spacing w:after="0"/>
        <w:rPr>
          <w:sz w:val="20"/>
          <w:szCs w:val="20"/>
        </w:rPr>
      </w:pPr>
      <w:r>
        <w:rPr>
          <w:sz w:val="20"/>
          <w:szCs w:val="20"/>
        </w:rPr>
        <w:t>B</w:t>
      </w:r>
      <w:r w:rsidR="00984E6D">
        <w:rPr>
          <w:sz w:val="20"/>
          <w:szCs w:val="20"/>
        </w:rPr>
        <w:t xml:space="preserve">. </w:t>
      </w:r>
      <w:r w:rsidR="00A72B88">
        <w:rPr>
          <w:sz w:val="20"/>
          <w:szCs w:val="20"/>
        </w:rPr>
        <w:t>Souhrnná část</w:t>
      </w:r>
    </w:p>
    <w:p w14:paraId="0B4092C8" w14:textId="77777777" w:rsidR="00B2525E" w:rsidRDefault="00704EBA" w:rsidP="002627D1">
      <w:pPr>
        <w:spacing w:after="0"/>
        <w:rPr>
          <w:sz w:val="20"/>
          <w:szCs w:val="20"/>
        </w:rPr>
      </w:pPr>
      <w:r>
        <w:rPr>
          <w:sz w:val="20"/>
          <w:szCs w:val="20"/>
        </w:rPr>
        <w:t>C</w:t>
      </w:r>
      <w:r w:rsidR="00B2525E">
        <w:rPr>
          <w:sz w:val="20"/>
          <w:szCs w:val="20"/>
        </w:rPr>
        <w:t xml:space="preserve">. </w:t>
      </w:r>
      <w:r w:rsidR="00A72B88">
        <w:rPr>
          <w:sz w:val="20"/>
          <w:szCs w:val="20"/>
        </w:rPr>
        <w:t>Situace stavby</w:t>
      </w:r>
    </w:p>
    <w:p w14:paraId="474BB41C" w14:textId="77777777" w:rsidR="00B2525E" w:rsidRDefault="00704EBA" w:rsidP="002627D1">
      <w:pPr>
        <w:spacing w:after="0"/>
        <w:rPr>
          <w:sz w:val="20"/>
          <w:szCs w:val="20"/>
        </w:rPr>
      </w:pPr>
      <w:r>
        <w:rPr>
          <w:sz w:val="20"/>
          <w:szCs w:val="20"/>
        </w:rPr>
        <w:t>D</w:t>
      </w:r>
      <w:r w:rsidR="0045081B">
        <w:rPr>
          <w:sz w:val="20"/>
          <w:szCs w:val="20"/>
        </w:rPr>
        <w:t>_1</w:t>
      </w:r>
      <w:r w:rsidR="00B2525E">
        <w:rPr>
          <w:sz w:val="20"/>
          <w:szCs w:val="20"/>
        </w:rPr>
        <w:t>.</w:t>
      </w:r>
      <w:r w:rsidR="00F81A10">
        <w:rPr>
          <w:sz w:val="20"/>
          <w:szCs w:val="20"/>
        </w:rPr>
        <w:t xml:space="preserve"> </w:t>
      </w:r>
      <w:r w:rsidR="00A72B88">
        <w:rPr>
          <w:sz w:val="20"/>
          <w:szCs w:val="20"/>
        </w:rPr>
        <w:t>Technologická část</w:t>
      </w:r>
    </w:p>
    <w:p w14:paraId="3E496B84" w14:textId="77777777" w:rsidR="0045081B" w:rsidRPr="002627D1" w:rsidRDefault="0045081B" w:rsidP="002627D1">
      <w:pPr>
        <w:spacing w:after="0"/>
        <w:rPr>
          <w:sz w:val="20"/>
          <w:szCs w:val="20"/>
        </w:rPr>
      </w:pPr>
      <w:r>
        <w:rPr>
          <w:sz w:val="20"/>
          <w:szCs w:val="20"/>
        </w:rPr>
        <w:t>D_2. Technologická část</w:t>
      </w:r>
    </w:p>
    <w:p w14:paraId="21AE7C86" w14:textId="77777777" w:rsidR="00941C88" w:rsidRDefault="00A72B88" w:rsidP="00941C88">
      <w:pPr>
        <w:spacing w:after="0"/>
        <w:rPr>
          <w:sz w:val="20"/>
          <w:szCs w:val="20"/>
        </w:rPr>
      </w:pPr>
      <w:r>
        <w:rPr>
          <w:sz w:val="20"/>
          <w:szCs w:val="20"/>
        </w:rPr>
        <w:t>F.  Zásady organizace výstavby</w:t>
      </w:r>
    </w:p>
    <w:p w14:paraId="3DEBE4CA" w14:textId="77777777" w:rsidR="00A72B88" w:rsidRDefault="00A72B88" w:rsidP="002627D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G. </w:t>
      </w:r>
      <w:r w:rsidR="00226552">
        <w:rPr>
          <w:sz w:val="20"/>
          <w:szCs w:val="20"/>
        </w:rPr>
        <w:t>Náklady</w:t>
      </w:r>
    </w:p>
    <w:p w14:paraId="1DB4F77F" w14:textId="77777777" w:rsidR="008B1586" w:rsidRDefault="008B1586" w:rsidP="00E57462">
      <w:pPr>
        <w:spacing w:after="0"/>
        <w:rPr>
          <w:b/>
          <w:sz w:val="20"/>
          <w:szCs w:val="20"/>
        </w:rPr>
      </w:pPr>
    </w:p>
    <w:p w14:paraId="42877C02" w14:textId="77777777" w:rsidR="007C03A0" w:rsidRDefault="007C03A0" w:rsidP="00E57462">
      <w:pPr>
        <w:spacing w:after="0"/>
        <w:rPr>
          <w:b/>
          <w:sz w:val="20"/>
          <w:szCs w:val="20"/>
          <w:highlight w:val="yellow"/>
        </w:rPr>
      </w:pPr>
    </w:p>
    <w:p w14:paraId="62AD2D65" w14:textId="77777777" w:rsidR="007C03A0" w:rsidRDefault="007C03A0" w:rsidP="00E57462">
      <w:pPr>
        <w:spacing w:after="0"/>
        <w:rPr>
          <w:b/>
          <w:sz w:val="20"/>
          <w:szCs w:val="20"/>
          <w:highlight w:val="yellow"/>
        </w:rPr>
      </w:pPr>
    </w:p>
    <w:p w14:paraId="28B35F46" w14:textId="77777777" w:rsidR="007C03A0" w:rsidRDefault="007C03A0" w:rsidP="00E57462">
      <w:pPr>
        <w:spacing w:after="0"/>
        <w:rPr>
          <w:b/>
          <w:sz w:val="20"/>
          <w:szCs w:val="20"/>
          <w:highlight w:val="yellow"/>
        </w:rPr>
      </w:pPr>
    </w:p>
    <w:p w14:paraId="045AC345" w14:textId="77777777" w:rsidR="00204D8D" w:rsidRDefault="00204D8D" w:rsidP="00E57462">
      <w:pPr>
        <w:spacing w:after="0"/>
        <w:rPr>
          <w:b/>
          <w:sz w:val="20"/>
          <w:szCs w:val="20"/>
        </w:rPr>
      </w:pPr>
      <w:r w:rsidRPr="008A5ECB">
        <w:rPr>
          <w:b/>
          <w:sz w:val="20"/>
          <w:szCs w:val="20"/>
        </w:rPr>
        <w:lastRenderedPageBreak/>
        <w:t>KONTROLA PŘEDLOŽENÉ DOKUMENTACE</w:t>
      </w:r>
      <w:r w:rsidR="00A72B88" w:rsidRPr="008A5ECB">
        <w:rPr>
          <w:b/>
          <w:sz w:val="20"/>
          <w:szCs w:val="20"/>
        </w:rPr>
        <w:t xml:space="preserve"> </w:t>
      </w:r>
      <w:r w:rsidR="00E8214A" w:rsidRPr="008A5ECB">
        <w:rPr>
          <w:b/>
          <w:sz w:val="20"/>
          <w:szCs w:val="20"/>
        </w:rPr>
        <w:t>D</w:t>
      </w:r>
      <w:r w:rsidR="00FF433D" w:rsidRPr="008A5ECB">
        <w:rPr>
          <w:b/>
          <w:sz w:val="20"/>
          <w:szCs w:val="20"/>
        </w:rPr>
        <w:t>U</w:t>
      </w:r>
      <w:r w:rsidR="00F81A10" w:rsidRPr="008A5ECB">
        <w:rPr>
          <w:b/>
          <w:sz w:val="20"/>
          <w:szCs w:val="20"/>
        </w:rPr>
        <w:t>SP</w:t>
      </w:r>
      <w:r w:rsidRPr="008A5ECB">
        <w:rPr>
          <w:b/>
          <w:sz w:val="20"/>
          <w:szCs w:val="20"/>
        </w:rPr>
        <w:t>:</w:t>
      </w:r>
    </w:p>
    <w:p w14:paraId="2901E271" w14:textId="77777777" w:rsidR="000D5591" w:rsidRPr="007C03A0" w:rsidRDefault="000D5591" w:rsidP="000D5591">
      <w:pPr>
        <w:spacing w:after="0"/>
        <w:rPr>
          <w:b/>
          <w:sz w:val="20"/>
          <w:szCs w:val="20"/>
        </w:rPr>
      </w:pPr>
      <w:r w:rsidRPr="007C03A0">
        <w:rPr>
          <w:b/>
          <w:sz w:val="20"/>
          <w:szCs w:val="20"/>
        </w:rPr>
        <w:t>B. Souhrnná část</w:t>
      </w:r>
    </w:p>
    <w:p w14:paraId="4858E19E" w14:textId="77777777" w:rsidR="00F31F67" w:rsidRPr="007C03A0" w:rsidRDefault="00F31F67" w:rsidP="000D5591">
      <w:pPr>
        <w:spacing w:after="0"/>
        <w:rPr>
          <w:b/>
          <w:sz w:val="20"/>
          <w:szCs w:val="20"/>
        </w:rPr>
      </w:pPr>
      <w:r w:rsidRPr="007C03A0">
        <w:rPr>
          <w:b/>
          <w:sz w:val="20"/>
          <w:szCs w:val="20"/>
        </w:rPr>
        <w:t>B.1 ad l)</w:t>
      </w:r>
    </w:p>
    <w:p w14:paraId="14D438B4" w14:textId="77777777" w:rsidR="0030219A" w:rsidRDefault="00F31F67" w:rsidP="000D5591">
      <w:pPr>
        <w:spacing w:after="0"/>
        <w:rPr>
          <w:sz w:val="20"/>
          <w:szCs w:val="20"/>
        </w:rPr>
      </w:pPr>
      <w:r>
        <w:rPr>
          <w:sz w:val="20"/>
          <w:szCs w:val="20"/>
        </w:rPr>
        <w:t>- stavba leží na pozemcích:</w:t>
      </w:r>
    </w:p>
    <w:p w14:paraId="2C8FFDC0" w14:textId="77777777" w:rsidR="00F31F67" w:rsidRDefault="00F31F67" w:rsidP="000D5591">
      <w:pPr>
        <w:spacing w:after="0"/>
        <w:rPr>
          <w:sz w:val="20"/>
          <w:szCs w:val="20"/>
        </w:rPr>
      </w:pPr>
      <w:r>
        <w:rPr>
          <w:sz w:val="20"/>
          <w:szCs w:val="20"/>
        </w:rPr>
        <w:t>ppč.3408/1 (LV7485</w:t>
      </w:r>
      <w:r w:rsidR="003339A3">
        <w:rPr>
          <w:sz w:val="20"/>
          <w:szCs w:val="20"/>
        </w:rPr>
        <w:t xml:space="preserve">; </w:t>
      </w:r>
      <w:proofErr w:type="gramStart"/>
      <w:r w:rsidR="003339A3">
        <w:rPr>
          <w:sz w:val="20"/>
          <w:szCs w:val="20"/>
        </w:rPr>
        <w:t>ČR - ČD</w:t>
      </w:r>
      <w:proofErr w:type="gramEnd"/>
      <w:r w:rsidR="003339A3">
        <w:rPr>
          <w:sz w:val="20"/>
          <w:szCs w:val="20"/>
        </w:rPr>
        <w:t xml:space="preserve"> a.s.)</w:t>
      </w:r>
      <w:r w:rsidR="0030219A">
        <w:rPr>
          <w:sz w:val="20"/>
          <w:szCs w:val="20"/>
        </w:rPr>
        <w:t xml:space="preserve"> – </w:t>
      </w:r>
      <w:r w:rsidR="0030219A" w:rsidRPr="0030219A">
        <w:rPr>
          <w:b/>
          <w:sz w:val="20"/>
          <w:szCs w:val="20"/>
        </w:rPr>
        <w:t xml:space="preserve">v rámci ÚMVŽST přejde na SŽ, </w:t>
      </w:r>
      <w:proofErr w:type="spellStart"/>
      <w:r w:rsidR="0030219A" w:rsidRPr="0030219A">
        <w:rPr>
          <w:b/>
          <w:sz w:val="20"/>
          <w:szCs w:val="20"/>
        </w:rPr>
        <w:t>s.o</w:t>
      </w:r>
      <w:proofErr w:type="spellEnd"/>
      <w:r w:rsidR="0030219A" w:rsidRPr="0030219A">
        <w:rPr>
          <w:b/>
          <w:sz w:val="20"/>
          <w:szCs w:val="20"/>
        </w:rPr>
        <w:t>.</w:t>
      </w:r>
    </w:p>
    <w:p w14:paraId="2B06769C" w14:textId="77777777" w:rsidR="003339A3" w:rsidRDefault="003339A3" w:rsidP="000D559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ppč.2230/1 (LV7566; </w:t>
      </w:r>
      <w:proofErr w:type="gramStart"/>
      <w:r>
        <w:rPr>
          <w:sz w:val="20"/>
          <w:szCs w:val="20"/>
        </w:rPr>
        <w:t>ČR - SŽ</w:t>
      </w:r>
      <w:proofErr w:type="gram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s.o</w:t>
      </w:r>
      <w:proofErr w:type="spellEnd"/>
      <w:r>
        <w:rPr>
          <w:sz w:val="20"/>
          <w:szCs w:val="20"/>
        </w:rPr>
        <w:t>.)</w:t>
      </w:r>
    </w:p>
    <w:p w14:paraId="3200F991" w14:textId="77777777" w:rsidR="003339A3" w:rsidRDefault="003339A3" w:rsidP="000D5591">
      <w:pPr>
        <w:spacing w:after="0"/>
        <w:rPr>
          <w:sz w:val="20"/>
          <w:szCs w:val="20"/>
        </w:rPr>
      </w:pPr>
      <w:r>
        <w:rPr>
          <w:sz w:val="20"/>
          <w:szCs w:val="20"/>
        </w:rPr>
        <w:t>ppč.1267/1 (LV</w:t>
      </w:r>
      <w:proofErr w:type="gramStart"/>
      <w:r>
        <w:rPr>
          <w:sz w:val="20"/>
          <w:szCs w:val="20"/>
        </w:rPr>
        <w:t>1108;  Ústecký</w:t>
      </w:r>
      <w:proofErr w:type="gramEnd"/>
      <w:r>
        <w:rPr>
          <w:sz w:val="20"/>
          <w:szCs w:val="20"/>
        </w:rPr>
        <w:t xml:space="preserve"> kraj, SÚS)</w:t>
      </w:r>
    </w:p>
    <w:p w14:paraId="6A7300AC" w14:textId="77777777" w:rsidR="003A465A" w:rsidRDefault="003A465A" w:rsidP="000D5591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Není uvedeno</w:t>
      </w:r>
      <w:r>
        <w:rPr>
          <w:sz w:val="20"/>
          <w:szCs w:val="20"/>
        </w:rPr>
        <w:t>:</w:t>
      </w:r>
    </w:p>
    <w:p w14:paraId="58EDADE2" w14:textId="77777777" w:rsidR="003339A3" w:rsidRDefault="003339A3" w:rsidP="000D5591">
      <w:pPr>
        <w:spacing w:after="0"/>
        <w:rPr>
          <w:sz w:val="20"/>
          <w:szCs w:val="20"/>
        </w:rPr>
      </w:pPr>
      <w:r>
        <w:rPr>
          <w:sz w:val="20"/>
          <w:szCs w:val="20"/>
        </w:rPr>
        <w:t>stavba zasahuje</w:t>
      </w:r>
      <w:r w:rsidR="00E83F31">
        <w:rPr>
          <w:sz w:val="20"/>
          <w:szCs w:val="20"/>
        </w:rPr>
        <w:t xml:space="preserve"> do</w:t>
      </w:r>
      <w:r w:rsidR="003A465A">
        <w:rPr>
          <w:sz w:val="20"/>
          <w:szCs w:val="20"/>
        </w:rPr>
        <w:t>:</w:t>
      </w:r>
    </w:p>
    <w:p w14:paraId="3134AA6B" w14:textId="77777777" w:rsidR="003260F0" w:rsidRDefault="003260F0" w:rsidP="000D559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ppč.3209/2; 3209/14; 3209/15; (LV7566; </w:t>
      </w:r>
      <w:proofErr w:type="gramStart"/>
      <w:r>
        <w:rPr>
          <w:sz w:val="20"/>
          <w:szCs w:val="20"/>
        </w:rPr>
        <w:t>ČR - SŽ</w:t>
      </w:r>
      <w:proofErr w:type="gram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s.o</w:t>
      </w:r>
      <w:proofErr w:type="spellEnd"/>
      <w:r>
        <w:rPr>
          <w:sz w:val="20"/>
          <w:szCs w:val="20"/>
        </w:rPr>
        <w:t>.)</w:t>
      </w:r>
    </w:p>
    <w:p w14:paraId="4C7A9340" w14:textId="77777777" w:rsidR="00A05D84" w:rsidRDefault="00A05D84" w:rsidP="003260F0">
      <w:pPr>
        <w:spacing w:after="0"/>
        <w:rPr>
          <w:sz w:val="20"/>
          <w:szCs w:val="20"/>
        </w:rPr>
      </w:pPr>
      <w:r>
        <w:rPr>
          <w:sz w:val="20"/>
          <w:szCs w:val="20"/>
        </w:rPr>
        <w:t>ppč.3209/3 (LV</w:t>
      </w:r>
      <w:proofErr w:type="gramStart"/>
      <w:r>
        <w:rPr>
          <w:sz w:val="20"/>
          <w:szCs w:val="20"/>
        </w:rPr>
        <w:t>1108;  Ústecký</w:t>
      </w:r>
      <w:proofErr w:type="gramEnd"/>
      <w:r>
        <w:rPr>
          <w:sz w:val="20"/>
          <w:szCs w:val="20"/>
        </w:rPr>
        <w:t xml:space="preserve"> kraj, SÚS)</w:t>
      </w:r>
    </w:p>
    <w:p w14:paraId="156FE9ED" w14:textId="77777777" w:rsidR="003260F0" w:rsidRDefault="003260F0" w:rsidP="003260F0">
      <w:pPr>
        <w:spacing w:after="0"/>
        <w:rPr>
          <w:sz w:val="20"/>
          <w:szCs w:val="20"/>
        </w:rPr>
      </w:pPr>
      <w:r>
        <w:rPr>
          <w:sz w:val="20"/>
          <w:szCs w:val="20"/>
        </w:rPr>
        <w:t>ppč.2020/3; 2115/</w:t>
      </w:r>
      <w:proofErr w:type="gramStart"/>
      <w:r>
        <w:rPr>
          <w:sz w:val="20"/>
          <w:szCs w:val="20"/>
        </w:rPr>
        <w:t>3  (</w:t>
      </w:r>
      <w:proofErr w:type="gramEnd"/>
      <w:r>
        <w:rPr>
          <w:sz w:val="20"/>
          <w:szCs w:val="20"/>
        </w:rPr>
        <w:t>LV60000; ČR – ÚZSVM)</w:t>
      </w:r>
    </w:p>
    <w:p w14:paraId="016DDD40" w14:textId="77777777" w:rsidR="00C23FA6" w:rsidRDefault="00E83F31" w:rsidP="00C23FA6">
      <w:pPr>
        <w:spacing w:after="0"/>
        <w:rPr>
          <w:sz w:val="20"/>
          <w:szCs w:val="20"/>
        </w:rPr>
      </w:pPr>
      <w:r>
        <w:rPr>
          <w:sz w:val="20"/>
          <w:szCs w:val="20"/>
        </w:rPr>
        <w:t>ppč.</w:t>
      </w:r>
      <w:r w:rsidR="0081516F">
        <w:rPr>
          <w:sz w:val="20"/>
          <w:szCs w:val="20"/>
        </w:rPr>
        <w:t xml:space="preserve">2115/7; </w:t>
      </w:r>
      <w:r w:rsidR="00746586">
        <w:rPr>
          <w:sz w:val="20"/>
          <w:szCs w:val="20"/>
        </w:rPr>
        <w:t>2115/8;</w:t>
      </w:r>
      <w:r w:rsidR="003A465A">
        <w:rPr>
          <w:sz w:val="20"/>
          <w:szCs w:val="20"/>
        </w:rPr>
        <w:t xml:space="preserve"> </w:t>
      </w:r>
      <w:r w:rsidR="003260F0">
        <w:rPr>
          <w:sz w:val="20"/>
          <w:szCs w:val="20"/>
        </w:rPr>
        <w:t xml:space="preserve">2490/3; 3209/20; </w:t>
      </w:r>
      <w:r w:rsidR="003A465A">
        <w:rPr>
          <w:sz w:val="20"/>
          <w:szCs w:val="20"/>
        </w:rPr>
        <w:t>3209/21;</w:t>
      </w:r>
      <w:r w:rsidR="003260F0" w:rsidRPr="003260F0">
        <w:rPr>
          <w:sz w:val="20"/>
          <w:szCs w:val="20"/>
        </w:rPr>
        <w:t xml:space="preserve"> </w:t>
      </w:r>
      <w:r w:rsidR="003260F0">
        <w:rPr>
          <w:sz w:val="20"/>
          <w:szCs w:val="20"/>
        </w:rPr>
        <w:t>3295/</w:t>
      </w:r>
      <w:proofErr w:type="gramStart"/>
      <w:r w:rsidR="003260F0">
        <w:rPr>
          <w:sz w:val="20"/>
          <w:szCs w:val="20"/>
        </w:rPr>
        <w:t>2;</w:t>
      </w:r>
      <w:r w:rsidR="003260F0" w:rsidRPr="003A465A">
        <w:rPr>
          <w:sz w:val="20"/>
          <w:szCs w:val="20"/>
        </w:rPr>
        <w:t xml:space="preserve"> </w:t>
      </w:r>
      <w:r w:rsidR="003260F0">
        <w:rPr>
          <w:sz w:val="20"/>
          <w:szCs w:val="20"/>
        </w:rPr>
        <w:t xml:space="preserve"> 3295</w:t>
      </w:r>
      <w:proofErr w:type="gramEnd"/>
      <w:r w:rsidR="003260F0">
        <w:rPr>
          <w:sz w:val="20"/>
          <w:szCs w:val="20"/>
        </w:rPr>
        <w:t>/8</w:t>
      </w:r>
      <w:r w:rsidR="003A465A">
        <w:rPr>
          <w:sz w:val="20"/>
          <w:szCs w:val="20"/>
        </w:rPr>
        <w:t xml:space="preserve"> </w:t>
      </w:r>
      <w:r>
        <w:rPr>
          <w:sz w:val="20"/>
          <w:szCs w:val="20"/>
        </w:rPr>
        <w:t>(LV1; Město Litoměřice)</w:t>
      </w:r>
    </w:p>
    <w:p w14:paraId="6ECDA3E8" w14:textId="77777777" w:rsidR="00E83F31" w:rsidRPr="00C23FA6" w:rsidRDefault="00C23FA6" w:rsidP="00C23FA6">
      <w:pPr>
        <w:spacing w:after="0"/>
        <w:rPr>
          <w:sz w:val="20"/>
          <w:szCs w:val="20"/>
        </w:rPr>
      </w:pPr>
      <w:r>
        <w:rPr>
          <w:sz w:val="20"/>
          <w:szCs w:val="20"/>
        </w:rPr>
        <w:t>D</w:t>
      </w:r>
      <w:r w:rsidRPr="00C23FA6">
        <w:rPr>
          <w:sz w:val="20"/>
          <w:szCs w:val="20"/>
        </w:rPr>
        <w:t>oložit souhlasy vlastníků</w:t>
      </w:r>
      <w:r>
        <w:rPr>
          <w:sz w:val="20"/>
          <w:szCs w:val="20"/>
        </w:rPr>
        <w:t>.</w:t>
      </w:r>
    </w:p>
    <w:p w14:paraId="6215FC4F" w14:textId="77777777" w:rsidR="007C03A0" w:rsidRDefault="007C03A0" w:rsidP="000D5591">
      <w:pPr>
        <w:spacing w:after="0"/>
        <w:rPr>
          <w:sz w:val="20"/>
          <w:szCs w:val="20"/>
        </w:rPr>
      </w:pPr>
    </w:p>
    <w:p w14:paraId="007D3FD7" w14:textId="77777777" w:rsidR="00F31F67" w:rsidRPr="008A5ECB" w:rsidRDefault="007C03A0" w:rsidP="000D5591">
      <w:pPr>
        <w:spacing w:after="0"/>
        <w:rPr>
          <w:b/>
          <w:sz w:val="20"/>
          <w:szCs w:val="20"/>
        </w:rPr>
      </w:pPr>
      <w:r w:rsidRPr="008A5ECB">
        <w:rPr>
          <w:b/>
          <w:sz w:val="20"/>
          <w:szCs w:val="20"/>
        </w:rPr>
        <w:t>B.2.7</w:t>
      </w:r>
    </w:p>
    <w:p w14:paraId="6006C61D" w14:textId="77777777" w:rsidR="000D5591" w:rsidRPr="008A5ECB" w:rsidRDefault="007C03A0" w:rsidP="00E57462">
      <w:pPr>
        <w:spacing w:after="0"/>
        <w:rPr>
          <w:sz w:val="20"/>
          <w:szCs w:val="20"/>
        </w:rPr>
      </w:pPr>
      <w:r w:rsidRPr="008A5ECB">
        <w:rPr>
          <w:sz w:val="20"/>
          <w:szCs w:val="20"/>
        </w:rPr>
        <w:t>D.2.1.1. Kolejový svršek a spodek</w:t>
      </w:r>
    </w:p>
    <w:p w14:paraId="7EEB2A6A" w14:textId="77777777" w:rsidR="007C03A0" w:rsidRPr="007C03A0" w:rsidRDefault="007C03A0" w:rsidP="007C03A0">
      <w:pPr>
        <w:numPr>
          <w:ilvl w:val="0"/>
          <w:numId w:val="7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sz w:val="22"/>
          <w:szCs w:val="22"/>
          <w:lang w:eastAsia="cs-CZ"/>
        </w:rPr>
      </w:pP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v </w:t>
      </w:r>
      <w:proofErr w:type="spellStart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souhrnn</w:t>
      </w:r>
      <w:proofErr w:type="spellEnd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é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technick</w:t>
      </w:r>
      <w:proofErr w:type="spellEnd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é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zpr</w:t>
      </w:r>
      <w:proofErr w:type="spellEnd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á</w:t>
      </w:r>
      <w:proofErr w:type="spellStart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vě</w:t>
      </w:r>
      <w:proofErr w:type="spellEnd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 xml:space="preserve"> se na straně č.14 p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í</w:t>
      </w:r>
      <w:proofErr w:type="spellStart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še</w:t>
      </w:r>
      <w:proofErr w:type="spellEnd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 xml:space="preserve">: </w:t>
      </w:r>
    </w:p>
    <w:p w14:paraId="1EC70EAF" w14:textId="77777777" w:rsidR="007C03A0" w:rsidRPr="007C03A0" w:rsidRDefault="008178C7" w:rsidP="007C03A0">
      <w:pPr>
        <w:spacing w:after="0" w:line="240" w:lineRule="auto"/>
        <w:ind w:left="1080"/>
        <w:rPr>
          <w:rFonts w:ascii="Verdana" w:eastAsia="Times New Roman" w:hAnsi="Verdana" w:cs="Calibri"/>
          <w:i/>
          <w:sz w:val="20"/>
          <w:szCs w:val="20"/>
          <w:lang w:eastAsia="cs-CZ"/>
        </w:rPr>
      </w:pPr>
      <w:r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„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Po dohodě se z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stupci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 SŽG byla v projektu PPK navržena nov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 př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m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 v 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ú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seku koleje v km 43,500, 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kter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 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vych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z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 ze zaměřen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ý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ch st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vaj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c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ch bodů č. 2505 a č. 2544. Při realizaci t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é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to stavby tedy bude napojen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 st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vaj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c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ho stavu se stavem 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projektovan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ý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m bez př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čn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ý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ch odchylek. V projektu PPK potom dojde k posunu oblouku o poloměru r = 20 000 m zpět proti 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staničen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, tečna mezi km 43,3 - 43,4 z PPK zůstane 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zachov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na.</w:t>
      </w:r>
      <w:r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“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 </w:t>
      </w:r>
    </w:p>
    <w:p w14:paraId="558B11E3" w14:textId="77777777" w:rsidR="007C03A0" w:rsidRPr="007C03A0" w:rsidRDefault="007C03A0" w:rsidP="007C03A0">
      <w:pPr>
        <w:spacing w:after="0" w:line="240" w:lineRule="auto"/>
        <w:ind w:left="1080"/>
        <w:rPr>
          <w:rFonts w:ascii="Verdana" w:eastAsia="Times New Roman" w:hAnsi="Verdana" w:cs="Calibri"/>
          <w:b/>
          <w:sz w:val="20"/>
          <w:szCs w:val="20"/>
          <w:lang w:eastAsia="cs-CZ"/>
        </w:rPr>
      </w:pPr>
      <w:r w:rsidRPr="007C03A0">
        <w:rPr>
          <w:rFonts w:ascii="Verdana" w:eastAsia="Times New Roman" w:hAnsi="Verdana" w:cs="Calibri"/>
          <w:b/>
          <w:iCs/>
          <w:sz w:val="20"/>
          <w:szCs w:val="20"/>
          <w:lang w:eastAsia="cs-CZ"/>
        </w:rPr>
        <w:t>Tento odstavec nahradit textem:</w:t>
      </w:r>
    </w:p>
    <w:p w14:paraId="533A01CA" w14:textId="77777777" w:rsidR="007C03A0" w:rsidRPr="007C03A0" w:rsidRDefault="008A5ECB" w:rsidP="007C03A0">
      <w:pPr>
        <w:spacing w:after="0" w:line="240" w:lineRule="auto"/>
        <w:ind w:left="1080"/>
        <w:rPr>
          <w:rFonts w:ascii="Verdana" w:eastAsia="Times New Roman" w:hAnsi="Verdana" w:cs="Calibri"/>
          <w:i/>
          <w:sz w:val="20"/>
          <w:szCs w:val="20"/>
          <w:lang w:eastAsia="cs-CZ"/>
        </w:rPr>
      </w:pPr>
      <w:r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„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V projektu PPK byla navržena nov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 př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m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 v 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ú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seku koleje v km 43,500, 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kter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 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vych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z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 ze zaměřen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ý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ch st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vaj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c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ch bodů č. 2505 a č. 2544. Při realizaci t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é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to stavby tedy bude napojen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 st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vaj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c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ho stavu se stavem 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projektovan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ý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m bez př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čn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ý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ch odchylek. V projektu PPK potom dojde k posunu oblouku o poloměru R=20 </w:t>
      </w:r>
      <w:proofErr w:type="gram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000m</w:t>
      </w:r>
      <w:proofErr w:type="gram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 zpět proti 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staničen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í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, tečna mezi km 43,3 - 43,4 z PPK zůstane </w:t>
      </w:r>
      <w:proofErr w:type="spellStart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zachov</w:t>
      </w:r>
      <w:proofErr w:type="spellEnd"/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na. Tento n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r w:rsidR="007C03A0"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vrh byl odsouhlasen SŽG.</w:t>
      </w:r>
      <w:r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“</w:t>
      </w:r>
    </w:p>
    <w:p w14:paraId="7363716E" w14:textId="77777777" w:rsidR="007C03A0" w:rsidRPr="007C03A0" w:rsidRDefault="007C03A0" w:rsidP="007C03A0">
      <w:pPr>
        <w:spacing w:after="0" w:line="240" w:lineRule="auto"/>
        <w:ind w:left="1080"/>
        <w:rPr>
          <w:rFonts w:ascii="Verdana" w:eastAsia="Times New Roman" w:hAnsi="Verdana" w:cs="Calibri"/>
          <w:sz w:val="20"/>
          <w:szCs w:val="20"/>
          <w:lang w:eastAsia="cs-CZ"/>
        </w:rPr>
      </w:pPr>
      <w:r w:rsidRPr="007C03A0">
        <w:rPr>
          <w:rFonts w:ascii="Verdana" w:eastAsia="Times New Roman" w:hAnsi="Verdana" w:cs="Calibri"/>
          <w:iCs/>
          <w:sz w:val="20"/>
          <w:szCs w:val="20"/>
          <w:lang w:eastAsia="cs-CZ"/>
        </w:rPr>
        <w:t xml:space="preserve">Větu </w:t>
      </w:r>
      <w:r w:rsidR="008A5ECB">
        <w:rPr>
          <w:rFonts w:ascii="Verdana" w:eastAsia="Times New Roman" w:hAnsi="Verdana" w:cs="Calibri"/>
          <w:iCs/>
          <w:sz w:val="20"/>
          <w:szCs w:val="20"/>
          <w:lang w:eastAsia="cs-CZ"/>
        </w:rPr>
        <w:t>„</w:t>
      </w:r>
      <w:r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Ú</w:t>
      </w:r>
      <w:proofErr w:type="spellStart"/>
      <w:r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pravy</w:t>
      </w:r>
      <w:proofErr w:type="spellEnd"/>
      <w:r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 projektu PPK od km 43,414 byly kladně </w:t>
      </w:r>
      <w:proofErr w:type="spellStart"/>
      <w:r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projedn</w:t>
      </w:r>
      <w:proofErr w:type="spellEnd"/>
      <w:r w:rsidRPr="007C03A0">
        <w:rPr>
          <w:rFonts w:ascii="Verdana" w:eastAsia="Times New Roman" w:hAnsi="Verdana" w:cs="Calibri"/>
          <w:i/>
          <w:iCs/>
          <w:sz w:val="20"/>
          <w:szCs w:val="20"/>
          <w:lang w:val="en-US" w:eastAsia="cs-CZ"/>
        </w:rPr>
        <w:t>á</w:t>
      </w:r>
      <w:proofErr w:type="spellStart"/>
      <w:r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ny</w:t>
      </w:r>
      <w:proofErr w:type="spellEnd"/>
      <w:r w:rsidRPr="007C03A0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 xml:space="preserve"> se SŽG</w:t>
      </w:r>
      <w:r w:rsidR="008A5ECB">
        <w:rPr>
          <w:rFonts w:ascii="Verdana" w:eastAsia="Times New Roman" w:hAnsi="Verdana" w:cs="Calibri"/>
          <w:i/>
          <w:iCs/>
          <w:sz w:val="20"/>
          <w:szCs w:val="20"/>
          <w:lang w:eastAsia="cs-CZ"/>
        </w:rPr>
        <w:t>“.</w:t>
      </w:r>
      <w:r w:rsidRPr="007C03A0">
        <w:rPr>
          <w:rFonts w:ascii="Verdana" w:eastAsia="Times New Roman" w:hAnsi="Verdana" w:cs="Calibri"/>
          <w:iCs/>
          <w:color w:val="FF0000"/>
          <w:sz w:val="20"/>
          <w:szCs w:val="20"/>
          <w:lang w:eastAsia="cs-CZ"/>
        </w:rPr>
        <w:t xml:space="preserve"> 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z textu vypustit, viz v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ý</w:t>
      </w:r>
      <w:proofErr w:type="spellStart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še</w:t>
      </w:r>
      <w:proofErr w:type="spellEnd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.</w:t>
      </w:r>
    </w:p>
    <w:p w14:paraId="49037B00" w14:textId="77777777" w:rsidR="007C03A0" w:rsidRPr="007C03A0" w:rsidRDefault="007C03A0" w:rsidP="007C03A0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sz w:val="22"/>
          <w:szCs w:val="22"/>
          <w:lang w:eastAsia="cs-CZ"/>
        </w:rPr>
      </w:pP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v situaci a pod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é</w:t>
      </w:r>
      <w:proofErr w:type="spellStart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ln</w:t>
      </w:r>
      <w:proofErr w:type="spellEnd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é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 xml:space="preserve">m profilu by bylo </w:t>
      </w:r>
      <w:proofErr w:type="spellStart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vhodn</w:t>
      </w:r>
      <w:proofErr w:type="spellEnd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é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 xml:space="preserve"> sjednotit počet </w:t>
      </w:r>
      <w:proofErr w:type="spellStart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desetinn</w:t>
      </w:r>
      <w:proofErr w:type="spellEnd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ý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ch m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í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 xml:space="preserve">st ve </w:t>
      </w:r>
      <w:proofErr w:type="spellStart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sklonov</w:t>
      </w:r>
      <w:proofErr w:type="spellEnd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ý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ch poměrech (podklady/n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á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 xml:space="preserve">vrh) na tři </w:t>
      </w:r>
      <w:proofErr w:type="spellStart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desetinn</w:t>
      </w:r>
      <w:proofErr w:type="spellEnd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á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 xml:space="preserve"> m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í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sta, takto je to značně matouc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í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. V situaci je n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á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 xml:space="preserve">vrh na tři </w:t>
      </w:r>
      <w:proofErr w:type="spellStart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desetinn</w:t>
      </w:r>
      <w:proofErr w:type="spellEnd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á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 xml:space="preserve"> m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í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sta a podklady na dvě, v pod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é</w:t>
      </w:r>
      <w:proofErr w:type="spellStart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ln</w:t>
      </w:r>
      <w:proofErr w:type="spellEnd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é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m profilu je tomu naopak.</w:t>
      </w:r>
    </w:p>
    <w:p w14:paraId="25929A86" w14:textId="77777777" w:rsidR="007C03A0" w:rsidRPr="007C03A0" w:rsidRDefault="007C03A0" w:rsidP="007C03A0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sz w:val="22"/>
          <w:szCs w:val="22"/>
          <w:lang w:eastAsia="cs-CZ"/>
        </w:rPr>
      </w:pP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v situaci i pod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é</w:t>
      </w:r>
      <w:proofErr w:type="spellStart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ln</w:t>
      </w:r>
      <w:proofErr w:type="spellEnd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é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 xml:space="preserve">m profilu </w:t>
      </w:r>
      <w:proofErr w:type="gramStart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>opravit ?</w:t>
      </w:r>
      <w:proofErr w:type="gramEnd"/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eastAsia="cs-CZ"/>
        </w:rPr>
        <w:t xml:space="preserve"> za </w:t>
      </w:r>
      <w:r w:rsidRPr="007C03A0">
        <w:rPr>
          <w:rFonts w:ascii="Verdana" w:eastAsia="Times New Roman" w:hAnsi="Verdana" w:cs="Calibri"/>
          <w:iCs/>
          <w:color w:val="000000"/>
          <w:sz w:val="20"/>
          <w:szCs w:val="20"/>
          <w:lang w:val="en-US" w:eastAsia="cs-CZ"/>
        </w:rPr>
        <w:t>‰</w:t>
      </w:r>
    </w:p>
    <w:p w14:paraId="043ED343" w14:textId="77777777" w:rsidR="0045081B" w:rsidRDefault="0045081B" w:rsidP="00E57462">
      <w:pPr>
        <w:spacing w:after="0"/>
        <w:rPr>
          <w:b/>
          <w:sz w:val="20"/>
          <w:szCs w:val="20"/>
        </w:rPr>
      </w:pPr>
    </w:p>
    <w:p w14:paraId="793B56E0" w14:textId="77777777" w:rsidR="00C26914" w:rsidRPr="00BD3DD3" w:rsidRDefault="00C26914" w:rsidP="00C26914">
      <w:pPr>
        <w:contextualSpacing/>
        <w:rPr>
          <w:sz w:val="20"/>
          <w:szCs w:val="20"/>
        </w:rPr>
      </w:pPr>
    </w:p>
    <w:p w14:paraId="7480CFA6" w14:textId="77777777" w:rsidR="00C26914" w:rsidRPr="00BD3DD3" w:rsidRDefault="00C26914" w:rsidP="00C26914">
      <w:pPr>
        <w:contextualSpacing/>
        <w:rPr>
          <w:sz w:val="20"/>
          <w:szCs w:val="20"/>
        </w:rPr>
      </w:pPr>
    </w:p>
    <w:p w14:paraId="0CAB1250" w14:textId="77777777" w:rsidR="009F232A" w:rsidRPr="00226552" w:rsidRDefault="008A5ECB" w:rsidP="009F232A">
      <w:pPr>
        <w:spacing w:after="0"/>
        <w:rPr>
          <w:b/>
          <w:sz w:val="20"/>
          <w:szCs w:val="20"/>
        </w:rPr>
      </w:pPr>
      <w:r w:rsidRPr="008A5ECB">
        <w:rPr>
          <w:sz w:val="20"/>
          <w:szCs w:val="20"/>
        </w:rPr>
        <w:t>Předkládaná dokumentace</w:t>
      </w:r>
      <w:r>
        <w:rPr>
          <w:b/>
          <w:sz w:val="20"/>
          <w:szCs w:val="20"/>
        </w:rPr>
        <w:t xml:space="preserve"> </w:t>
      </w:r>
      <w:r w:rsidR="007C03A0">
        <w:rPr>
          <w:b/>
          <w:sz w:val="20"/>
          <w:szCs w:val="20"/>
        </w:rPr>
        <w:t>neobsahuje</w:t>
      </w:r>
      <w:r>
        <w:rPr>
          <w:b/>
          <w:sz w:val="20"/>
          <w:szCs w:val="20"/>
        </w:rPr>
        <w:t xml:space="preserve"> </w:t>
      </w:r>
      <w:proofErr w:type="gramStart"/>
      <w:r>
        <w:rPr>
          <w:b/>
          <w:sz w:val="20"/>
          <w:szCs w:val="20"/>
        </w:rPr>
        <w:t>část  „</w:t>
      </w:r>
      <w:proofErr w:type="gramEnd"/>
      <w:r w:rsidR="009F232A">
        <w:rPr>
          <w:b/>
          <w:sz w:val="20"/>
          <w:szCs w:val="20"/>
        </w:rPr>
        <w:t>Geodetická dokumentace“</w:t>
      </w:r>
      <w:r w:rsidR="009F232A" w:rsidRPr="00226552">
        <w:rPr>
          <w:b/>
          <w:sz w:val="20"/>
          <w:szCs w:val="20"/>
        </w:rPr>
        <w:t>.</w:t>
      </w:r>
    </w:p>
    <w:p w14:paraId="19EA360C" w14:textId="77777777" w:rsidR="00C26914" w:rsidRDefault="00C26914" w:rsidP="00C26914">
      <w:pPr>
        <w:contextualSpacing/>
        <w:rPr>
          <w:bCs/>
          <w:sz w:val="20"/>
          <w:szCs w:val="20"/>
        </w:rPr>
      </w:pPr>
    </w:p>
    <w:p w14:paraId="49281990" w14:textId="77777777" w:rsidR="001C4435" w:rsidRDefault="001C4435" w:rsidP="00C26914">
      <w:pPr>
        <w:contextualSpacing/>
        <w:rPr>
          <w:bCs/>
          <w:sz w:val="20"/>
          <w:szCs w:val="20"/>
        </w:rPr>
      </w:pPr>
    </w:p>
    <w:p w14:paraId="226993CA" w14:textId="77777777" w:rsidR="001C4435" w:rsidRDefault="001C4435" w:rsidP="00C26914">
      <w:pPr>
        <w:contextualSpacing/>
        <w:rPr>
          <w:bCs/>
          <w:sz w:val="20"/>
          <w:szCs w:val="20"/>
        </w:rPr>
      </w:pPr>
    </w:p>
    <w:p w14:paraId="47576421" w14:textId="77777777" w:rsidR="001C4435" w:rsidRDefault="001C4435" w:rsidP="00C26914">
      <w:pPr>
        <w:contextualSpacing/>
        <w:rPr>
          <w:bCs/>
          <w:sz w:val="20"/>
          <w:szCs w:val="20"/>
        </w:rPr>
      </w:pPr>
    </w:p>
    <w:p w14:paraId="7EA92538" w14:textId="77777777" w:rsidR="001C4435" w:rsidRPr="00BD3DD3" w:rsidRDefault="001C4435" w:rsidP="00C26914">
      <w:pPr>
        <w:contextualSpacing/>
        <w:rPr>
          <w:bCs/>
          <w:sz w:val="20"/>
          <w:szCs w:val="20"/>
        </w:rPr>
      </w:pPr>
    </w:p>
    <w:p w14:paraId="3A05D060" w14:textId="77777777" w:rsidR="00C26914" w:rsidRPr="00BD3DD3" w:rsidRDefault="00C26914" w:rsidP="00C26914">
      <w:pPr>
        <w:pStyle w:val="Pedmtdopisu"/>
        <w:contextualSpacing/>
        <w:rPr>
          <w:i/>
          <w:sz w:val="20"/>
          <w:szCs w:val="20"/>
        </w:rPr>
      </w:pPr>
      <w:r w:rsidRPr="00BD3DD3">
        <w:rPr>
          <w:i/>
          <w:sz w:val="20"/>
          <w:szCs w:val="20"/>
        </w:rPr>
        <w:t xml:space="preserve">                       </w:t>
      </w:r>
    </w:p>
    <w:p w14:paraId="0C17D69C" w14:textId="77777777" w:rsidR="008A5ECB" w:rsidRDefault="00C26914" w:rsidP="00C640BB">
      <w:pPr>
        <w:pStyle w:val="Pedmtdopisu"/>
        <w:contextualSpacing/>
        <w:rPr>
          <w:i/>
          <w:sz w:val="20"/>
          <w:szCs w:val="20"/>
        </w:rPr>
      </w:pPr>
      <w:r w:rsidRPr="00BD3DD3">
        <w:rPr>
          <w:i/>
          <w:sz w:val="20"/>
          <w:szCs w:val="20"/>
        </w:rPr>
        <w:t xml:space="preserve">                                                               </w:t>
      </w:r>
    </w:p>
    <w:p w14:paraId="0990C916" w14:textId="77777777" w:rsidR="008A5ECB" w:rsidRDefault="008A5ECB" w:rsidP="00C640BB">
      <w:pPr>
        <w:pStyle w:val="Pedmtdopisu"/>
        <w:contextualSpacing/>
        <w:rPr>
          <w:i/>
          <w:sz w:val="20"/>
          <w:szCs w:val="20"/>
        </w:rPr>
      </w:pPr>
    </w:p>
    <w:p w14:paraId="127EFD21" w14:textId="77777777" w:rsidR="008A5ECB" w:rsidRDefault="008A5ECB" w:rsidP="00C640BB">
      <w:pPr>
        <w:pStyle w:val="Pedmtdopisu"/>
        <w:contextualSpacing/>
        <w:rPr>
          <w:i/>
          <w:sz w:val="20"/>
          <w:szCs w:val="20"/>
        </w:rPr>
      </w:pPr>
    </w:p>
    <w:p w14:paraId="2CC18DF1" w14:textId="77777777" w:rsidR="001E5261" w:rsidRDefault="008A5ECB" w:rsidP="00C640BB">
      <w:pPr>
        <w:pStyle w:val="Pedmtdopisu"/>
        <w:contextualSpacing/>
        <w:rPr>
          <w:b w:val="0"/>
          <w:sz w:val="20"/>
          <w:szCs w:val="20"/>
          <w:u w:val="single"/>
        </w:rPr>
      </w:pPr>
      <w:r>
        <w:rPr>
          <w:i/>
          <w:sz w:val="20"/>
          <w:szCs w:val="20"/>
        </w:rPr>
        <w:t xml:space="preserve">                                                                              </w:t>
      </w:r>
      <w:r w:rsidR="00C26914" w:rsidRPr="00BD3DD3">
        <w:rPr>
          <w:i/>
          <w:sz w:val="20"/>
          <w:szCs w:val="20"/>
        </w:rPr>
        <w:t xml:space="preserve">     Ing. </w:t>
      </w:r>
      <w:proofErr w:type="gramStart"/>
      <w:r w:rsidR="00C26914" w:rsidRPr="00BD3DD3">
        <w:rPr>
          <w:i/>
          <w:sz w:val="20"/>
          <w:szCs w:val="20"/>
        </w:rPr>
        <w:t>Jiř</w:t>
      </w:r>
      <w:r w:rsidR="008B1586">
        <w:rPr>
          <w:i/>
          <w:sz w:val="20"/>
          <w:szCs w:val="20"/>
        </w:rPr>
        <w:t>í</w:t>
      </w:r>
      <w:r w:rsidR="00C26914" w:rsidRPr="00BD3DD3">
        <w:rPr>
          <w:i/>
          <w:sz w:val="20"/>
          <w:szCs w:val="20"/>
        </w:rPr>
        <w:t xml:space="preserve"> </w:t>
      </w:r>
      <w:r w:rsidR="00C640BB">
        <w:rPr>
          <w:i/>
          <w:sz w:val="20"/>
          <w:szCs w:val="20"/>
        </w:rPr>
        <w:t xml:space="preserve"> </w:t>
      </w:r>
      <w:r w:rsidR="00C26914" w:rsidRPr="00BD3DD3">
        <w:rPr>
          <w:i/>
          <w:sz w:val="20"/>
          <w:szCs w:val="20"/>
        </w:rPr>
        <w:t>Balcárek</w:t>
      </w:r>
      <w:proofErr w:type="gramEnd"/>
      <w:r w:rsidR="00C26914" w:rsidRPr="00BD3DD3">
        <w:rPr>
          <w:i/>
          <w:sz w:val="20"/>
          <w:szCs w:val="20"/>
        </w:rPr>
        <w:t xml:space="preserve">   v.</w:t>
      </w:r>
      <w:r w:rsidR="00C640BB">
        <w:rPr>
          <w:i/>
          <w:sz w:val="20"/>
          <w:szCs w:val="20"/>
        </w:rPr>
        <w:t xml:space="preserve"> </w:t>
      </w:r>
      <w:r w:rsidR="00C26914" w:rsidRPr="00BD3DD3">
        <w:rPr>
          <w:i/>
          <w:sz w:val="20"/>
          <w:szCs w:val="20"/>
        </w:rPr>
        <w:t>r.</w:t>
      </w:r>
    </w:p>
    <w:sectPr w:rsidR="001E5261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62BEA" w14:textId="77777777" w:rsidR="004433CD" w:rsidRDefault="004433CD" w:rsidP="00962258">
      <w:pPr>
        <w:spacing w:after="0" w:line="240" w:lineRule="auto"/>
      </w:pPr>
      <w:r>
        <w:separator/>
      </w:r>
    </w:p>
  </w:endnote>
  <w:endnote w:type="continuationSeparator" w:id="0">
    <w:p w14:paraId="3D6AB0A9" w14:textId="77777777" w:rsidR="004433CD" w:rsidRDefault="004433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A547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9BDB3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06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06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3620B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492658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F4E8DDD" w14:textId="77777777" w:rsidR="00F1715C" w:rsidRDefault="00F1715C" w:rsidP="00D831A3">
          <w:pPr>
            <w:pStyle w:val="Zpat"/>
          </w:pPr>
        </w:p>
      </w:tc>
    </w:tr>
  </w:tbl>
  <w:p w14:paraId="66B8C39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F4F6FB" wp14:editId="26B3D8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5B17A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5C8A12A4" wp14:editId="37FA175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7FD6A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14:paraId="650D218D" w14:textId="77777777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B001E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06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06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46A1FD" w14:textId="77777777" w:rsidR="00F1715C" w:rsidRDefault="00864E19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14:paraId="7EC125EC" w14:textId="77777777" w:rsidR="009059F3" w:rsidRDefault="009059F3" w:rsidP="009059F3">
          <w:pPr>
            <w:pStyle w:val="Zpat"/>
          </w:pPr>
          <w:r>
            <w:t>Sídlo: Dlážděná 1003/7, 110 00 Praha 1</w:t>
          </w:r>
        </w:p>
        <w:p w14:paraId="52D8C5B8" w14:textId="77777777" w:rsidR="009059F3" w:rsidRDefault="009059F3" w:rsidP="009059F3">
          <w:pPr>
            <w:pStyle w:val="Zpat"/>
          </w:pPr>
          <w:r>
            <w:t>IČ: 709 94 234 DIČ: CZ 709 94 234</w:t>
          </w:r>
        </w:p>
        <w:p w14:paraId="61260EC4" w14:textId="77777777"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0C1156C3" w14:textId="77777777" w:rsidR="009547FE" w:rsidRPr="009547FE" w:rsidRDefault="00864E19" w:rsidP="009547FE">
          <w:pPr>
            <w:pStyle w:val="Zpat"/>
            <w:rPr>
              <w:b/>
            </w:rPr>
          </w:pPr>
          <w:r>
            <w:rPr>
              <w:b/>
            </w:rPr>
            <w:t>Správa železnic</w:t>
          </w:r>
          <w:r w:rsidR="009547FE" w:rsidRPr="009547FE">
            <w:rPr>
              <w:b/>
            </w:rPr>
            <w:t>, státní organizace</w:t>
          </w:r>
        </w:p>
        <w:p w14:paraId="103A3D5A" w14:textId="77777777" w:rsidR="009547FE" w:rsidRPr="009547FE" w:rsidRDefault="00864E19" w:rsidP="009547FE">
          <w:pPr>
            <w:pStyle w:val="Zpat"/>
            <w:rPr>
              <w:b/>
            </w:rPr>
          </w:pPr>
          <w:r>
            <w:rPr>
              <w:b/>
            </w:rPr>
            <w:t>Správa železniční geodézie</w:t>
          </w:r>
        </w:p>
        <w:p w14:paraId="25505640" w14:textId="77777777" w:rsidR="009547FE" w:rsidRDefault="00677851" w:rsidP="009547FE">
          <w:pPr>
            <w:pStyle w:val="Zpat"/>
            <w:rPr>
              <w:b/>
            </w:rPr>
          </w:pPr>
          <w:r>
            <w:rPr>
              <w:b/>
            </w:rPr>
            <w:t>Václavkova 169/1</w:t>
          </w:r>
          <w:r w:rsidR="00FA6A11">
            <w:rPr>
              <w:b/>
            </w:rPr>
            <w:t xml:space="preserve">, </w:t>
          </w:r>
          <w:r w:rsidR="009547FE" w:rsidRPr="009547FE">
            <w:rPr>
              <w:b/>
            </w:rPr>
            <w:t>1</w:t>
          </w:r>
          <w:r w:rsidR="00FA6A11">
            <w:rPr>
              <w:b/>
            </w:rPr>
            <w:t>6</w:t>
          </w:r>
          <w:r>
            <w:rPr>
              <w:b/>
            </w:rPr>
            <w:t>0</w:t>
          </w:r>
          <w:r w:rsidR="009547FE" w:rsidRPr="009547FE">
            <w:rPr>
              <w:b/>
            </w:rPr>
            <w:t xml:space="preserve"> 00 Praha </w:t>
          </w:r>
          <w:r>
            <w:rPr>
              <w:b/>
            </w:rPr>
            <w:t>6 - Dejvice</w:t>
          </w:r>
        </w:p>
        <w:p w14:paraId="1609A3B4" w14:textId="77777777" w:rsidR="00F1715C" w:rsidRDefault="00864E19" w:rsidP="009547FE">
          <w:pPr>
            <w:pStyle w:val="Zpat"/>
          </w:pPr>
          <w:r>
            <w:rPr>
              <w:b/>
            </w:rPr>
            <w:t>spravazeleznic</w:t>
          </w:r>
          <w:r w:rsidR="00F1715C" w:rsidRPr="009059F3">
            <w:rPr>
              <w:b/>
            </w:rPr>
            <w:t>.cz</w:t>
          </w:r>
        </w:p>
      </w:tc>
      <w:tc>
        <w:tcPr>
          <w:tcW w:w="2069" w:type="dxa"/>
        </w:tcPr>
        <w:p w14:paraId="0AD9EAB0" w14:textId="77777777" w:rsidR="00F1715C" w:rsidRDefault="00F1715C" w:rsidP="00B45E9E">
          <w:pPr>
            <w:pStyle w:val="Zpat"/>
          </w:pPr>
        </w:p>
      </w:tc>
    </w:tr>
  </w:tbl>
  <w:p w14:paraId="43CD003B" w14:textId="77777777" w:rsidR="00F1715C" w:rsidRPr="00B8518B" w:rsidRDefault="0037179F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3120" behindDoc="0" locked="1" layoutInCell="0" allowOverlap="1" wp14:anchorId="1C164806" wp14:editId="1DD5E014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1022733" wp14:editId="3AA6916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97A849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3247635" wp14:editId="48D790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93C4B" id="Straight Connector 10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A8EA16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0CA81" w14:textId="77777777" w:rsidR="004433CD" w:rsidRDefault="004433CD" w:rsidP="00962258">
      <w:pPr>
        <w:spacing w:after="0" w:line="240" w:lineRule="auto"/>
      </w:pPr>
      <w:r>
        <w:separator/>
      </w:r>
    </w:p>
  </w:footnote>
  <w:footnote w:type="continuationSeparator" w:id="0">
    <w:p w14:paraId="024548B4" w14:textId="77777777" w:rsidR="004433CD" w:rsidRDefault="004433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DF229D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C1BED9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77717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49669C" w14:textId="77777777" w:rsidR="00F1715C" w:rsidRPr="00D6163D" w:rsidRDefault="00F1715C" w:rsidP="00D6163D">
          <w:pPr>
            <w:pStyle w:val="Druhdokumentu"/>
          </w:pPr>
        </w:p>
      </w:tc>
    </w:tr>
  </w:tbl>
  <w:p w14:paraId="3E3CF02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7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6"/>
      <w:gridCol w:w="6"/>
    </w:tblGrid>
    <w:tr w:rsidR="00F1715C" w14:paraId="5BFBB27A" w14:textId="77777777" w:rsidTr="0030381E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30381E" w14:paraId="7936459C" w14:textId="77777777" w:rsidTr="000D60EC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2FDC97F2" w14:textId="77777777" w:rsidR="0030381E" w:rsidRDefault="0030381E" w:rsidP="000D60EC">
                <w:r w:rsidRPr="00093040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58752" behindDoc="0" locked="1" layoutInCell="1" allowOverlap="1" wp14:anchorId="105E1E74" wp14:editId="05C30450">
                      <wp:simplePos x="0" y="0"/>
                      <wp:positionH relativeFrom="page">
                        <wp:posOffset>-18415</wp:posOffset>
                      </wp:positionH>
                      <wp:positionV relativeFrom="page">
                        <wp:posOffset>-3175</wp:posOffset>
                      </wp:positionV>
                      <wp:extent cx="1728000" cy="640800"/>
                      <wp:effectExtent l="0" t="0" r="5715" b="6985"/>
                      <wp:wrapNone/>
                      <wp:docPr id="6" name="Obráze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8000" cy="640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3CBDFCBA" w14:textId="77777777" w:rsidR="0030381E" w:rsidRDefault="0030381E" w:rsidP="000D60EC">
                <w:r w:rsidRPr="00093040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0800" behindDoc="0" locked="1" layoutInCell="1" allowOverlap="1" wp14:anchorId="25891F12" wp14:editId="1879BD40">
                      <wp:simplePos x="0" y="0"/>
                      <wp:positionH relativeFrom="page">
                        <wp:posOffset>-882650</wp:posOffset>
                      </wp:positionH>
                      <wp:positionV relativeFrom="page">
                        <wp:posOffset>-3175</wp:posOffset>
                      </wp:positionV>
                      <wp:extent cx="1728000" cy="640800"/>
                      <wp:effectExtent l="0" t="0" r="5715" b="6985"/>
                      <wp:wrapNone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8000" cy="640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F952EEE" w14:textId="77777777" w:rsidR="0030381E" w:rsidRDefault="0030381E" w:rsidP="000D60EC">
                <w:r w:rsidRPr="00093040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2848" behindDoc="0" locked="1" layoutInCell="1" allowOverlap="1" wp14:anchorId="115DED36" wp14:editId="5B61E37E">
                      <wp:simplePos x="0" y="0"/>
                      <wp:positionH relativeFrom="page">
                        <wp:posOffset>-3078480</wp:posOffset>
                      </wp:positionH>
                      <wp:positionV relativeFrom="page">
                        <wp:posOffset>-3175</wp:posOffset>
                      </wp:positionV>
                      <wp:extent cx="1728000" cy="640800"/>
                      <wp:effectExtent l="0" t="0" r="5715" b="6985"/>
                      <wp:wrapNone/>
                      <wp:docPr id="12" name="Obrázek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8000" cy="640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  <w:tr w:rsidR="0030381E" w14:paraId="6654552B" w14:textId="77777777" w:rsidTr="000D60EC">
            <w:trPr>
              <w:trHeight w:hRule="exact" w:val="452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32197A1E" w14:textId="77777777" w:rsidR="0030381E" w:rsidRDefault="0030381E" w:rsidP="000D60EC">
                <w:r w:rsidRPr="00093040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59776" behindDoc="0" locked="1" layoutInCell="1" allowOverlap="1" wp14:anchorId="55613F6D" wp14:editId="0ECB0C98">
                      <wp:simplePos x="0" y="0"/>
                      <wp:positionH relativeFrom="page">
                        <wp:posOffset>-18415</wp:posOffset>
                      </wp:positionH>
                      <wp:positionV relativeFrom="page">
                        <wp:posOffset>-633730</wp:posOffset>
                      </wp:positionV>
                      <wp:extent cx="1728000" cy="640800"/>
                      <wp:effectExtent l="0" t="0" r="5715" b="6985"/>
                      <wp:wrapNone/>
                      <wp:docPr id="13" name="Obrázek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8000" cy="640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66EA1E6" w14:textId="77777777" w:rsidR="0030381E" w:rsidRDefault="0030381E" w:rsidP="000D60EC">
                <w:r w:rsidRPr="00093040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1824" behindDoc="0" locked="1" layoutInCell="1" allowOverlap="1" wp14:anchorId="1EAEEE73" wp14:editId="37FE7357">
                      <wp:simplePos x="0" y="0"/>
                      <wp:positionH relativeFrom="page">
                        <wp:posOffset>-882650</wp:posOffset>
                      </wp:positionH>
                      <wp:positionV relativeFrom="page">
                        <wp:posOffset>-633730</wp:posOffset>
                      </wp:positionV>
                      <wp:extent cx="1728000" cy="640800"/>
                      <wp:effectExtent l="0" t="0" r="5715" b="6985"/>
                      <wp:wrapNone/>
                      <wp:docPr id="14" name="Obráze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8000" cy="640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D45B598" w14:textId="77777777" w:rsidR="0030381E" w:rsidRDefault="0030381E" w:rsidP="000D60EC">
                <w:r w:rsidRPr="00093040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3872" behindDoc="0" locked="1" layoutInCell="1" allowOverlap="1" wp14:anchorId="379BA7F9" wp14:editId="6987CD5A">
                      <wp:simplePos x="0" y="0"/>
                      <wp:positionH relativeFrom="page">
                        <wp:posOffset>-3078480</wp:posOffset>
                      </wp:positionH>
                      <wp:positionV relativeFrom="page">
                        <wp:posOffset>-633730</wp:posOffset>
                      </wp:positionV>
                      <wp:extent cx="1728000" cy="640800"/>
                      <wp:effectExtent l="0" t="0" r="5715" b="6985"/>
                      <wp:wrapNone/>
                      <wp:docPr id="15" name="Obrázek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8000" cy="640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4C54415D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4656" behindDoc="0" locked="1" layoutInCell="1" allowOverlap="1" wp14:anchorId="19DDE3FE" wp14:editId="70804922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4B4CAF9" id="Half Frame 8" o:spid="_x0000_s1026" style="position:absolute;margin-left:251.15pt;margin-top:82.45pt;width:12.75pt;height:12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C787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185FB05" w14:textId="77777777" w:rsidR="00F1715C" w:rsidRPr="00D6163D" w:rsidRDefault="00F1715C" w:rsidP="00FC6389">
          <w:pPr>
            <w:pStyle w:val="Druhdokumentu"/>
          </w:pPr>
        </w:p>
      </w:tc>
    </w:tr>
    <w:tr w:rsidR="00F64786" w14:paraId="05A5B2A3" w14:textId="77777777" w:rsidTr="0030381E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FACCF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96B124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16AAD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0C2BC3B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04829098" wp14:editId="1FF1D8C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38DF58" id="Half Frame 11" o:spid="_x0000_s1026" style="position:absolute;margin-left:428.7pt;margin-top:187.05pt;width:12.75pt;height:12.75pt;rotation:18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9BBF2F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3BD5DC7"/>
    <w:multiLevelType w:val="multilevel"/>
    <w:tmpl w:val="BD1A2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F8743B9"/>
    <w:multiLevelType w:val="multilevel"/>
    <w:tmpl w:val="83D4E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58C249BD"/>
    <w:multiLevelType w:val="hybridMultilevel"/>
    <w:tmpl w:val="4E4636B8"/>
    <w:lvl w:ilvl="0" w:tplc="6C2E8ACC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B9508B"/>
    <w:multiLevelType w:val="hybridMultilevel"/>
    <w:tmpl w:val="F25E8B3E"/>
    <w:lvl w:ilvl="0" w:tplc="72CA39F6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16"/>
    <w:rsid w:val="00020296"/>
    <w:rsid w:val="00024D7B"/>
    <w:rsid w:val="00033432"/>
    <w:rsid w:val="000335CC"/>
    <w:rsid w:val="00034859"/>
    <w:rsid w:val="000364BE"/>
    <w:rsid w:val="00044BE2"/>
    <w:rsid w:val="000528AA"/>
    <w:rsid w:val="00052D35"/>
    <w:rsid w:val="00071017"/>
    <w:rsid w:val="00072C1E"/>
    <w:rsid w:val="00074235"/>
    <w:rsid w:val="00077A30"/>
    <w:rsid w:val="0009213B"/>
    <w:rsid w:val="00095553"/>
    <w:rsid w:val="000965EF"/>
    <w:rsid w:val="00096D5E"/>
    <w:rsid w:val="000A30BF"/>
    <w:rsid w:val="000B351A"/>
    <w:rsid w:val="000B39AD"/>
    <w:rsid w:val="000B73A3"/>
    <w:rsid w:val="000B7907"/>
    <w:rsid w:val="000C0429"/>
    <w:rsid w:val="000D3C01"/>
    <w:rsid w:val="000D5591"/>
    <w:rsid w:val="000E3D59"/>
    <w:rsid w:val="000F4EC0"/>
    <w:rsid w:val="00114472"/>
    <w:rsid w:val="001205AE"/>
    <w:rsid w:val="00124B99"/>
    <w:rsid w:val="00126600"/>
    <w:rsid w:val="00127889"/>
    <w:rsid w:val="00131105"/>
    <w:rsid w:val="001428D7"/>
    <w:rsid w:val="00155CFB"/>
    <w:rsid w:val="00156614"/>
    <w:rsid w:val="001700EC"/>
    <w:rsid w:val="00170EC5"/>
    <w:rsid w:val="00172785"/>
    <w:rsid w:val="001747C1"/>
    <w:rsid w:val="0018596A"/>
    <w:rsid w:val="001A4B1A"/>
    <w:rsid w:val="001C4435"/>
    <w:rsid w:val="001C4DA0"/>
    <w:rsid w:val="001D48A8"/>
    <w:rsid w:val="001E5261"/>
    <w:rsid w:val="001E6818"/>
    <w:rsid w:val="001F420D"/>
    <w:rsid w:val="001F4920"/>
    <w:rsid w:val="001F605A"/>
    <w:rsid w:val="00204D8D"/>
    <w:rsid w:val="00207DF5"/>
    <w:rsid w:val="0022102E"/>
    <w:rsid w:val="00226552"/>
    <w:rsid w:val="00226968"/>
    <w:rsid w:val="002477B7"/>
    <w:rsid w:val="002627D1"/>
    <w:rsid w:val="00266892"/>
    <w:rsid w:val="0026785D"/>
    <w:rsid w:val="00273098"/>
    <w:rsid w:val="002738CE"/>
    <w:rsid w:val="002A138D"/>
    <w:rsid w:val="002B30F6"/>
    <w:rsid w:val="002C31BF"/>
    <w:rsid w:val="002C4367"/>
    <w:rsid w:val="002D4E83"/>
    <w:rsid w:val="002D5CE0"/>
    <w:rsid w:val="002E040E"/>
    <w:rsid w:val="002E0CD7"/>
    <w:rsid w:val="002E42C6"/>
    <w:rsid w:val="002F026B"/>
    <w:rsid w:val="002F22BD"/>
    <w:rsid w:val="002F7B48"/>
    <w:rsid w:val="0030219A"/>
    <w:rsid w:val="0030381E"/>
    <w:rsid w:val="00304340"/>
    <w:rsid w:val="003260F0"/>
    <w:rsid w:val="003272CD"/>
    <w:rsid w:val="00332005"/>
    <w:rsid w:val="003339A3"/>
    <w:rsid w:val="0033404B"/>
    <w:rsid w:val="00334742"/>
    <w:rsid w:val="00350817"/>
    <w:rsid w:val="00354762"/>
    <w:rsid w:val="00357BC6"/>
    <w:rsid w:val="003670A1"/>
    <w:rsid w:val="00367EBB"/>
    <w:rsid w:val="0037179F"/>
    <w:rsid w:val="00372419"/>
    <w:rsid w:val="00373D40"/>
    <w:rsid w:val="0037472F"/>
    <w:rsid w:val="00392172"/>
    <w:rsid w:val="00394A3A"/>
    <w:rsid w:val="003956C6"/>
    <w:rsid w:val="003A4100"/>
    <w:rsid w:val="003A465A"/>
    <w:rsid w:val="003C1F9A"/>
    <w:rsid w:val="003E1FC2"/>
    <w:rsid w:val="003E450D"/>
    <w:rsid w:val="003E6764"/>
    <w:rsid w:val="003E75CE"/>
    <w:rsid w:val="003F132B"/>
    <w:rsid w:val="003F4A7E"/>
    <w:rsid w:val="0041380F"/>
    <w:rsid w:val="00427CA0"/>
    <w:rsid w:val="00436FC8"/>
    <w:rsid w:val="00440703"/>
    <w:rsid w:val="0044104D"/>
    <w:rsid w:val="00443174"/>
    <w:rsid w:val="004433CD"/>
    <w:rsid w:val="0045081B"/>
    <w:rsid w:val="00450916"/>
    <w:rsid w:val="00450F07"/>
    <w:rsid w:val="00453CD3"/>
    <w:rsid w:val="00454406"/>
    <w:rsid w:val="00455BC7"/>
    <w:rsid w:val="00460660"/>
    <w:rsid w:val="00460CCB"/>
    <w:rsid w:val="00461EB0"/>
    <w:rsid w:val="00471E5F"/>
    <w:rsid w:val="00473995"/>
    <w:rsid w:val="00477370"/>
    <w:rsid w:val="00480454"/>
    <w:rsid w:val="00483288"/>
    <w:rsid w:val="00484DFA"/>
    <w:rsid w:val="00486107"/>
    <w:rsid w:val="00491827"/>
    <w:rsid w:val="004922DC"/>
    <w:rsid w:val="004926B0"/>
    <w:rsid w:val="004A7A85"/>
    <w:rsid w:val="004A7C69"/>
    <w:rsid w:val="004B3AFA"/>
    <w:rsid w:val="004C4399"/>
    <w:rsid w:val="004C69ED"/>
    <w:rsid w:val="004C787C"/>
    <w:rsid w:val="004E17F9"/>
    <w:rsid w:val="004E1E32"/>
    <w:rsid w:val="004E39B4"/>
    <w:rsid w:val="004F2BB2"/>
    <w:rsid w:val="004F4B9B"/>
    <w:rsid w:val="00503671"/>
    <w:rsid w:val="00511AB9"/>
    <w:rsid w:val="00512233"/>
    <w:rsid w:val="00523EA7"/>
    <w:rsid w:val="00530660"/>
    <w:rsid w:val="00534495"/>
    <w:rsid w:val="00547343"/>
    <w:rsid w:val="0055057E"/>
    <w:rsid w:val="00551D1F"/>
    <w:rsid w:val="00553375"/>
    <w:rsid w:val="005541DC"/>
    <w:rsid w:val="00561DED"/>
    <w:rsid w:val="00563527"/>
    <w:rsid w:val="005653B6"/>
    <w:rsid w:val="005658A6"/>
    <w:rsid w:val="005722BB"/>
    <w:rsid w:val="00572B30"/>
    <w:rsid w:val="005736B7"/>
    <w:rsid w:val="00575E5A"/>
    <w:rsid w:val="00586235"/>
    <w:rsid w:val="00596C7E"/>
    <w:rsid w:val="005A31C6"/>
    <w:rsid w:val="005A64E9"/>
    <w:rsid w:val="005B5EE9"/>
    <w:rsid w:val="005C3BF2"/>
    <w:rsid w:val="005D210E"/>
    <w:rsid w:val="005D4417"/>
    <w:rsid w:val="005D515F"/>
    <w:rsid w:val="005D5321"/>
    <w:rsid w:val="005D7CAC"/>
    <w:rsid w:val="005E50A9"/>
    <w:rsid w:val="005E7F61"/>
    <w:rsid w:val="005F493B"/>
    <w:rsid w:val="00601526"/>
    <w:rsid w:val="0061068E"/>
    <w:rsid w:val="0061242F"/>
    <w:rsid w:val="00615F76"/>
    <w:rsid w:val="00625248"/>
    <w:rsid w:val="00631353"/>
    <w:rsid w:val="00635D40"/>
    <w:rsid w:val="006552E4"/>
    <w:rsid w:val="00660AD3"/>
    <w:rsid w:val="00665F54"/>
    <w:rsid w:val="00666FDB"/>
    <w:rsid w:val="00677851"/>
    <w:rsid w:val="00692295"/>
    <w:rsid w:val="00696B4E"/>
    <w:rsid w:val="006A0582"/>
    <w:rsid w:val="006A5570"/>
    <w:rsid w:val="006A689C"/>
    <w:rsid w:val="006B3D79"/>
    <w:rsid w:val="006B64D7"/>
    <w:rsid w:val="006C2BD9"/>
    <w:rsid w:val="006D3189"/>
    <w:rsid w:val="006D62E1"/>
    <w:rsid w:val="006D6764"/>
    <w:rsid w:val="006D7276"/>
    <w:rsid w:val="006E0578"/>
    <w:rsid w:val="006E314D"/>
    <w:rsid w:val="006F2BE8"/>
    <w:rsid w:val="006F3E62"/>
    <w:rsid w:val="006F5FE8"/>
    <w:rsid w:val="00704EBA"/>
    <w:rsid w:val="00710723"/>
    <w:rsid w:val="0072208F"/>
    <w:rsid w:val="00723ED1"/>
    <w:rsid w:val="00743525"/>
    <w:rsid w:val="00746586"/>
    <w:rsid w:val="0076286B"/>
    <w:rsid w:val="00764595"/>
    <w:rsid w:val="00766846"/>
    <w:rsid w:val="00772370"/>
    <w:rsid w:val="00774167"/>
    <w:rsid w:val="0077673A"/>
    <w:rsid w:val="007846E1"/>
    <w:rsid w:val="00784C2E"/>
    <w:rsid w:val="00797BC0"/>
    <w:rsid w:val="007A7F7F"/>
    <w:rsid w:val="007B2BDD"/>
    <w:rsid w:val="007B570C"/>
    <w:rsid w:val="007B5D91"/>
    <w:rsid w:val="007B7D50"/>
    <w:rsid w:val="007C03A0"/>
    <w:rsid w:val="007D4219"/>
    <w:rsid w:val="007E4A6E"/>
    <w:rsid w:val="007E5F40"/>
    <w:rsid w:val="007F56A7"/>
    <w:rsid w:val="008075DE"/>
    <w:rsid w:val="00807DD0"/>
    <w:rsid w:val="0081092C"/>
    <w:rsid w:val="00813F11"/>
    <w:rsid w:val="0081516F"/>
    <w:rsid w:val="008160F4"/>
    <w:rsid w:val="00817804"/>
    <w:rsid w:val="008178C7"/>
    <w:rsid w:val="00820631"/>
    <w:rsid w:val="008234FF"/>
    <w:rsid w:val="00836788"/>
    <w:rsid w:val="0084020C"/>
    <w:rsid w:val="0085723D"/>
    <w:rsid w:val="00864E19"/>
    <w:rsid w:val="008811FD"/>
    <w:rsid w:val="0088662D"/>
    <w:rsid w:val="00893BF2"/>
    <w:rsid w:val="008A165D"/>
    <w:rsid w:val="008A3568"/>
    <w:rsid w:val="008A5ECB"/>
    <w:rsid w:val="008B0A06"/>
    <w:rsid w:val="008B1586"/>
    <w:rsid w:val="008B2DD0"/>
    <w:rsid w:val="008B788C"/>
    <w:rsid w:val="008D03B9"/>
    <w:rsid w:val="008D1082"/>
    <w:rsid w:val="008D36C6"/>
    <w:rsid w:val="008E1C1B"/>
    <w:rsid w:val="008F0E33"/>
    <w:rsid w:val="008F0E7C"/>
    <w:rsid w:val="008F18D6"/>
    <w:rsid w:val="008F4CF7"/>
    <w:rsid w:val="008F6702"/>
    <w:rsid w:val="008F7C17"/>
    <w:rsid w:val="009021AB"/>
    <w:rsid w:val="00904780"/>
    <w:rsid w:val="009059F3"/>
    <w:rsid w:val="009113A8"/>
    <w:rsid w:val="00922385"/>
    <w:rsid w:val="009223DF"/>
    <w:rsid w:val="00924D51"/>
    <w:rsid w:val="00926D99"/>
    <w:rsid w:val="00936091"/>
    <w:rsid w:val="00940D8A"/>
    <w:rsid w:val="00941BCA"/>
    <w:rsid w:val="00941C88"/>
    <w:rsid w:val="00943339"/>
    <w:rsid w:val="0094759B"/>
    <w:rsid w:val="00954100"/>
    <w:rsid w:val="009547FE"/>
    <w:rsid w:val="00962258"/>
    <w:rsid w:val="009678B7"/>
    <w:rsid w:val="0097165B"/>
    <w:rsid w:val="00982411"/>
    <w:rsid w:val="009831DD"/>
    <w:rsid w:val="00984E6D"/>
    <w:rsid w:val="00985DB0"/>
    <w:rsid w:val="00992D9C"/>
    <w:rsid w:val="00996CB8"/>
    <w:rsid w:val="009A313B"/>
    <w:rsid w:val="009A6BA3"/>
    <w:rsid w:val="009A7568"/>
    <w:rsid w:val="009B2E97"/>
    <w:rsid w:val="009B3B10"/>
    <w:rsid w:val="009B72CC"/>
    <w:rsid w:val="009C2973"/>
    <w:rsid w:val="009C7F1B"/>
    <w:rsid w:val="009E01BE"/>
    <w:rsid w:val="009E07F4"/>
    <w:rsid w:val="009F232A"/>
    <w:rsid w:val="009F35F1"/>
    <w:rsid w:val="009F392E"/>
    <w:rsid w:val="00A05D84"/>
    <w:rsid w:val="00A15E07"/>
    <w:rsid w:val="00A44328"/>
    <w:rsid w:val="00A50F9A"/>
    <w:rsid w:val="00A6177B"/>
    <w:rsid w:val="00A625BE"/>
    <w:rsid w:val="00A66136"/>
    <w:rsid w:val="00A72B88"/>
    <w:rsid w:val="00A72BBD"/>
    <w:rsid w:val="00A831EC"/>
    <w:rsid w:val="00A92C72"/>
    <w:rsid w:val="00A9451E"/>
    <w:rsid w:val="00AA0057"/>
    <w:rsid w:val="00AA4CBB"/>
    <w:rsid w:val="00AA568B"/>
    <w:rsid w:val="00AA65FA"/>
    <w:rsid w:val="00AA7351"/>
    <w:rsid w:val="00AB415C"/>
    <w:rsid w:val="00AB6057"/>
    <w:rsid w:val="00AB7A99"/>
    <w:rsid w:val="00AD056F"/>
    <w:rsid w:val="00AD393A"/>
    <w:rsid w:val="00AD3EF7"/>
    <w:rsid w:val="00AD6731"/>
    <w:rsid w:val="00AF38EC"/>
    <w:rsid w:val="00B02F4D"/>
    <w:rsid w:val="00B119A5"/>
    <w:rsid w:val="00B1394A"/>
    <w:rsid w:val="00B15D0D"/>
    <w:rsid w:val="00B206AB"/>
    <w:rsid w:val="00B22C2E"/>
    <w:rsid w:val="00B2525E"/>
    <w:rsid w:val="00B35D16"/>
    <w:rsid w:val="00B45E9E"/>
    <w:rsid w:val="00B54CB9"/>
    <w:rsid w:val="00B55F9C"/>
    <w:rsid w:val="00B609BE"/>
    <w:rsid w:val="00B67174"/>
    <w:rsid w:val="00B72D5E"/>
    <w:rsid w:val="00B75EE1"/>
    <w:rsid w:val="00B77481"/>
    <w:rsid w:val="00B8518B"/>
    <w:rsid w:val="00B9104C"/>
    <w:rsid w:val="00BA19AD"/>
    <w:rsid w:val="00BA23EC"/>
    <w:rsid w:val="00BA2BD4"/>
    <w:rsid w:val="00BB2267"/>
    <w:rsid w:val="00BB3740"/>
    <w:rsid w:val="00BC4597"/>
    <w:rsid w:val="00BD3DD3"/>
    <w:rsid w:val="00BD4425"/>
    <w:rsid w:val="00BD7D6F"/>
    <w:rsid w:val="00BD7E91"/>
    <w:rsid w:val="00BE3727"/>
    <w:rsid w:val="00BF13E9"/>
    <w:rsid w:val="00BF374D"/>
    <w:rsid w:val="00BF44BE"/>
    <w:rsid w:val="00C02D0A"/>
    <w:rsid w:val="00C03A6E"/>
    <w:rsid w:val="00C14DE8"/>
    <w:rsid w:val="00C23FA6"/>
    <w:rsid w:val="00C26914"/>
    <w:rsid w:val="00C2735E"/>
    <w:rsid w:val="00C30759"/>
    <w:rsid w:val="00C44F6A"/>
    <w:rsid w:val="00C551FB"/>
    <w:rsid w:val="00C6227E"/>
    <w:rsid w:val="00C640BB"/>
    <w:rsid w:val="00C729AE"/>
    <w:rsid w:val="00C735BE"/>
    <w:rsid w:val="00C8207D"/>
    <w:rsid w:val="00C873F2"/>
    <w:rsid w:val="00C90B3F"/>
    <w:rsid w:val="00CB4FBD"/>
    <w:rsid w:val="00CD0549"/>
    <w:rsid w:val="00CD1FC4"/>
    <w:rsid w:val="00CD21B3"/>
    <w:rsid w:val="00CE371D"/>
    <w:rsid w:val="00CE39EE"/>
    <w:rsid w:val="00CF23F3"/>
    <w:rsid w:val="00CF3ED5"/>
    <w:rsid w:val="00D0159B"/>
    <w:rsid w:val="00D02A4D"/>
    <w:rsid w:val="00D146F1"/>
    <w:rsid w:val="00D21061"/>
    <w:rsid w:val="00D25ED7"/>
    <w:rsid w:val="00D316A7"/>
    <w:rsid w:val="00D34002"/>
    <w:rsid w:val="00D3489C"/>
    <w:rsid w:val="00D4108E"/>
    <w:rsid w:val="00D526A6"/>
    <w:rsid w:val="00D6163D"/>
    <w:rsid w:val="00D67D5E"/>
    <w:rsid w:val="00D831A3"/>
    <w:rsid w:val="00D83CA9"/>
    <w:rsid w:val="00D9503A"/>
    <w:rsid w:val="00D9504E"/>
    <w:rsid w:val="00DA6FFE"/>
    <w:rsid w:val="00DB1F93"/>
    <w:rsid w:val="00DB32E0"/>
    <w:rsid w:val="00DB3515"/>
    <w:rsid w:val="00DC3110"/>
    <w:rsid w:val="00DC395D"/>
    <w:rsid w:val="00DD46F3"/>
    <w:rsid w:val="00DD58A6"/>
    <w:rsid w:val="00DD7F39"/>
    <w:rsid w:val="00DE04E4"/>
    <w:rsid w:val="00DE56F2"/>
    <w:rsid w:val="00DF116D"/>
    <w:rsid w:val="00DF1D47"/>
    <w:rsid w:val="00DF54FA"/>
    <w:rsid w:val="00DF6443"/>
    <w:rsid w:val="00E03E5B"/>
    <w:rsid w:val="00E13513"/>
    <w:rsid w:val="00E16B74"/>
    <w:rsid w:val="00E23432"/>
    <w:rsid w:val="00E312E2"/>
    <w:rsid w:val="00E3553C"/>
    <w:rsid w:val="00E4572D"/>
    <w:rsid w:val="00E4582B"/>
    <w:rsid w:val="00E46314"/>
    <w:rsid w:val="00E50EF9"/>
    <w:rsid w:val="00E57462"/>
    <w:rsid w:val="00E7078F"/>
    <w:rsid w:val="00E74F29"/>
    <w:rsid w:val="00E8214A"/>
    <w:rsid w:val="00E824F1"/>
    <w:rsid w:val="00E832BF"/>
    <w:rsid w:val="00E83F31"/>
    <w:rsid w:val="00E86274"/>
    <w:rsid w:val="00EB104F"/>
    <w:rsid w:val="00EB2C16"/>
    <w:rsid w:val="00EB35FA"/>
    <w:rsid w:val="00EC6740"/>
    <w:rsid w:val="00ED1067"/>
    <w:rsid w:val="00ED14BD"/>
    <w:rsid w:val="00EF2B68"/>
    <w:rsid w:val="00F009A3"/>
    <w:rsid w:val="00F01440"/>
    <w:rsid w:val="00F12DEC"/>
    <w:rsid w:val="00F1715C"/>
    <w:rsid w:val="00F2474F"/>
    <w:rsid w:val="00F310F8"/>
    <w:rsid w:val="00F31F67"/>
    <w:rsid w:val="00F35939"/>
    <w:rsid w:val="00F45607"/>
    <w:rsid w:val="00F45AF9"/>
    <w:rsid w:val="00F6365E"/>
    <w:rsid w:val="00F63FB2"/>
    <w:rsid w:val="00F64786"/>
    <w:rsid w:val="00F65295"/>
    <w:rsid w:val="00F659EB"/>
    <w:rsid w:val="00F80A3F"/>
    <w:rsid w:val="00F80F33"/>
    <w:rsid w:val="00F81A10"/>
    <w:rsid w:val="00F862D6"/>
    <w:rsid w:val="00F86BA6"/>
    <w:rsid w:val="00F9388E"/>
    <w:rsid w:val="00F95215"/>
    <w:rsid w:val="00FA6A11"/>
    <w:rsid w:val="00FB3891"/>
    <w:rsid w:val="00FB3C3C"/>
    <w:rsid w:val="00FC5919"/>
    <w:rsid w:val="00FC6389"/>
    <w:rsid w:val="00FD2F51"/>
    <w:rsid w:val="00FE0217"/>
    <w:rsid w:val="00FE12F2"/>
    <w:rsid w:val="00FF15A9"/>
    <w:rsid w:val="00FF433D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DE2D05"/>
  <w14:defaultImageDpi w14:val="32767"/>
  <w15:docId w15:val="{985E7985-D8B7-4B53-A953-6E8358C5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lanek3">
    <w:name w:val="Èlanek 3"/>
    <w:basedOn w:val="Normln"/>
    <w:uiPriority w:val="99"/>
    <w:rsid w:val="009831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lfert@spravazeleznic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ilfert@spravazeleznic.cz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acovn&#237;\ZAK&#193;ZKY\STAVBY%20pod%20SoD\290_G90672C39185_Oprava%20PZS%20km%2086,412%20a%2087,045%20a%2094,548%20a%2094,937%20Praha-Turnov\04_V&#353;eDok\Protokoly\nov&#253;%20KONCEPT%202019-04-29_PP%20_2019_&#381;BP_PZS%204x%20Vesel&#225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2E7B1-6459-47E6-946B-DACDE6CB3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nový KONCEPT 2019-04-29_PP _2019_ŽBP_PZS 4x Veselá</Template>
  <TotalTime>7</TotalTime>
  <Pages>4</Pages>
  <Words>554</Words>
  <Characters>3271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Balcárek Jiří, Ing.</dc:creator>
  <cp:lastModifiedBy>Wilfert Otakar, Ing.</cp:lastModifiedBy>
  <cp:revision>2</cp:revision>
  <cp:lastPrinted>2021-02-08T10:15:00Z</cp:lastPrinted>
  <dcterms:created xsi:type="dcterms:W3CDTF">2021-05-11T07:38:00Z</dcterms:created>
  <dcterms:modified xsi:type="dcterms:W3CDTF">2021-05-11T07:38:00Z</dcterms:modified>
</cp:coreProperties>
</file>